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F5EA5B5" w14:textId="77777777" w:rsidR="00516BEE" w:rsidRPr="00516BEE" w:rsidRDefault="00B736EB" w:rsidP="00516BEE">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197936" w:rsidRPr="009B7D3F">
        <w:rPr>
          <w:rFonts w:ascii="Times New Roman" w:hAnsi="Times New Roman" w:cs="Times New Roman"/>
          <w:b/>
          <w:bCs/>
          <w:color w:val="363636"/>
          <w:sz w:val="28"/>
          <w:szCs w:val="28"/>
        </w:rPr>
        <w:br/>
      </w:r>
      <w:r w:rsidR="00516BEE" w:rsidRPr="00516BEE">
        <w:rPr>
          <w:rFonts w:ascii="Arial" w:eastAsia="Times New Roman" w:hAnsi="Arial" w:cs="Arial"/>
          <w:b/>
          <w:bCs/>
          <w:color w:val="363636"/>
          <w:sz w:val="24"/>
          <w:szCs w:val="24"/>
          <w:lang w:eastAsia="uk-UA"/>
        </w:rPr>
        <w:t>№1дп-26</w:t>
      </w:r>
    </w:p>
    <w:p w14:paraId="132D017D" w14:textId="4A2C8942" w:rsidR="00516BEE" w:rsidRPr="00516BEE" w:rsidRDefault="00516BEE" w:rsidP="00516BEE">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16BEE">
        <w:rPr>
          <w:rFonts w:ascii="Arial" w:eastAsia="Times New Roman" w:hAnsi="Arial" w:cs="Arial"/>
          <w:b/>
          <w:bCs/>
          <w:color w:val="363636"/>
          <w:sz w:val="24"/>
          <w:szCs w:val="24"/>
          <w:lang w:eastAsia="uk-UA"/>
        </w:rPr>
        <w:t>14 січня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516BEE">
        <w:rPr>
          <w:rFonts w:ascii="Arial" w:eastAsia="Times New Roman" w:hAnsi="Arial" w:cs="Arial"/>
          <w:b/>
          <w:bCs/>
          <w:color w:val="363636"/>
          <w:sz w:val="24"/>
          <w:szCs w:val="24"/>
          <w:lang w:eastAsia="uk-UA"/>
        </w:rPr>
        <w:t>Київ</w:t>
      </w:r>
    </w:p>
    <w:p w14:paraId="409EDDCB" w14:textId="77777777" w:rsidR="00516BEE" w:rsidRPr="00516BEE" w:rsidRDefault="00516BEE" w:rsidP="00516BEE">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16BEE">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Слобожанської окружної прокуратури Дніпропетровської області </w:t>
      </w:r>
      <w:proofErr w:type="spellStart"/>
      <w:r w:rsidRPr="00516BEE">
        <w:rPr>
          <w:rFonts w:ascii="Arial" w:eastAsia="Times New Roman" w:hAnsi="Arial" w:cs="Arial"/>
          <w:b/>
          <w:bCs/>
          <w:color w:val="363636"/>
          <w:sz w:val="24"/>
          <w:szCs w:val="24"/>
          <w:lang w:eastAsia="uk-UA"/>
        </w:rPr>
        <w:t>Беценка</w:t>
      </w:r>
      <w:proofErr w:type="spellEnd"/>
      <w:r w:rsidRPr="00516BEE">
        <w:rPr>
          <w:rFonts w:ascii="Arial" w:eastAsia="Times New Roman" w:hAnsi="Arial" w:cs="Arial"/>
          <w:b/>
          <w:bCs/>
          <w:color w:val="363636"/>
          <w:sz w:val="24"/>
          <w:szCs w:val="24"/>
          <w:lang w:eastAsia="uk-UA"/>
        </w:rPr>
        <w:t xml:space="preserve"> Д.В.</w:t>
      </w:r>
    </w:p>
    <w:p w14:paraId="29AF963B" w14:textId="77777777" w:rsidR="00516BEE" w:rsidRPr="00516BEE" w:rsidRDefault="00516BEE" w:rsidP="00516BEE">
      <w:pPr>
        <w:spacing w:after="0" w:line="240" w:lineRule="auto"/>
        <w:rPr>
          <w:rFonts w:ascii="Times New Roman" w:eastAsia="Times New Roman" w:hAnsi="Times New Roman" w:cs="Times New Roman"/>
          <w:sz w:val="24"/>
          <w:szCs w:val="24"/>
          <w:lang w:eastAsia="uk-UA"/>
        </w:rPr>
      </w:pPr>
    </w:p>
    <w:p w14:paraId="502314F9"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516BEE">
        <w:rPr>
          <w:rFonts w:ascii="Times New Roman" w:eastAsia="Times New Roman" w:hAnsi="Times New Roman" w:cs="Times New Roman"/>
          <w:color w:val="363636"/>
          <w:sz w:val="28"/>
          <w:szCs w:val="28"/>
          <w:lang w:eastAsia="uk-UA"/>
        </w:rPr>
        <w:t>Радзівона</w:t>
      </w:r>
      <w:proofErr w:type="spellEnd"/>
      <w:r w:rsidRPr="00516BEE">
        <w:rPr>
          <w:rFonts w:ascii="Times New Roman" w:eastAsia="Times New Roman" w:hAnsi="Times New Roman" w:cs="Times New Roman"/>
          <w:color w:val="363636"/>
          <w:sz w:val="28"/>
          <w:szCs w:val="28"/>
          <w:lang w:eastAsia="uk-UA"/>
        </w:rPr>
        <w:t xml:space="preserve"> М.О., членів – </w:t>
      </w:r>
      <w:proofErr w:type="spellStart"/>
      <w:r w:rsidRPr="00516BEE">
        <w:rPr>
          <w:rFonts w:ascii="Times New Roman" w:eastAsia="Times New Roman" w:hAnsi="Times New Roman" w:cs="Times New Roman"/>
          <w:color w:val="363636"/>
          <w:sz w:val="28"/>
          <w:szCs w:val="28"/>
          <w:lang w:eastAsia="uk-UA"/>
        </w:rPr>
        <w:t>Бобровник</w:t>
      </w:r>
      <w:proofErr w:type="spellEnd"/>
      <w:r w:rsidRPr="00516BEE">
        <w:rPr>
          <w:rFonts w:ascii="Times New Roman" w:eastAsia="Times New Roman" w:hAnsi="Times New Roman" w:cs="Times New Roman"/>
          <w:color w:val="363636"/>
          <w:sz w:val="28"/>
          <w:szCs w:val="28"/>
          <w:lang w:eastAsia="uk-UA"/>
        </w:rPr>
        <w:t xml:space="preserve"> С.В., </w:t>
      </w:r>
      <w:proofErr w:type="spellStart"/>
      <w:r w:rsidRPr="00516BEE">
        <w:rPr>
          <w:rFonts w:ascii="Times New Roman" w:eastAsia="Times New Roman" w:hAnsi="Times New Roman" w:cs="Times New Roman"/>
          <w:color w:val="363636"/>
          <w:sz w:val="28"/>
          <w:szCs w:val="28"/>
          <w:lang w:eastAsia="uk-UA"/>
        </w:rPr>
        <w:t>Булулукова</w:t>
      </w:r>
      <w:proofErr w:type="spellEnd"/>
      <w:r w:rsidRPr="00516BEE">
        <w:rPr>
          <w:rFonts w:ascii="Times New Roman" w:eastAsia="Times New Roman" w:hAnsi="Times New Roman" w:cs="Times New Roman"/>
          <w:color w:val="363636"/>
          <w:sz w:val="28"/>
          <w:szCs w:val="28"/>
          <w:lang w:eastAsia="uk-UA"/>
        </w:rPr>
        <w:t xml:space="preserve"> О.Ю., Гарбузи Н.В., Коваль К.П., </w:t>
      </w:r>
      <w:proofErr w:type="spellStart"/>
      <w:r w:rsidRPr="00516BEE">
        <w:rPr>
          <w:rFonts w:ascii="Times New Roman" w:eastAsia="Times New Roman" w:hAnsi="Times New Roman" w:cs="Times New Roman"/>
          <w:color w:val="363636"/>
          <w:sz w:val="28"/>
          <w:szCs w:val="28"/>
          <w:lang w:eastAsia="uk-UA"/>
        </w:rPr>
        <w:t>Куриленка</w:t>
      </w:r>
      <w:proofErr w:type="spellEnd"/>
      <w:r w:rsidRPr="00516BEE">
        <w:rPr>
          <w:rFonts w:ascii="Times New Roman" w:eastAsia="Times New Roman" w:hAnsi="Times New Roman" w:cs="Times New Roman"/>
          <w:color w:val="363636"/>
          <w:sz w:val="28"/>
          <w:szCs w:val="28"/>
          <w:lang w:eastAsia="uk-UA"/>
        </w:rPr>
        <w:t xml:space="preserve"> Д.В., </w:t>
      </w:r>
      <w:proofErr w:type="spellStart"/>
      <w:r w:rsidRPr="00516BEE">
        <w:rPr>
          <w:rFonts w:ascii="Times New Roman" w:eastAsia="Times New Roman" w:hAnsi="Times New Roman" w:cs="Times New Roman"/>
          <w:color w:val="363636"/>
          <w:sz w:val="28"/>
          <w:szCs w:val="28"/>
          <w:lang w:eastAsia="uk-UA"/>
        </w:rPr>
        <w:t>Мавроді</w:t>
      </w:r>
      <w:proofErr w:type="spellEnd"/>
      <w:r w:rsidRPr="00516BEE">
        <w:rPr>
          <w:rFonts w:ascii="Times New Roman" w:eastAsia="Times New Roman" w:hAnsi="Times New Roman" w:cs="Times New Roman"/>
          <w:color w:val="363636"/>
          <w:sz w:val="28"/>
          <w:szCs w:val="28"/>
          <w:lang w:eastAsia="uk-UA"/>
        </w:rPr>
        <w:t xml:space="preserve"> В.В., </w:t>
      </w:r>
      <w:proofErr w:type="spellStart"/>
      <w:r w:rsidRPr="00516BEE">
        <w:rPr>
          <w:rFonts w:ascii="Times New Roman" w:eastAsia="Times New Roman" w:hAnsi="Times New Roman" w:cs="Times New Roman"/>
          <w:color w:val="363636"/>
          <w:sz w:val="28"/>
          <w:szCs w:val="28"/>
          <w:lang w:eastAsia="uk-UA"/>
        </w:rPr>
        <w:t>Міхеда</w:t>
      </w:r>
      <w:proofErr w:type="spellEnd"/>
      <w:r w:rsidRPr="00516BEE">
        <w:rPr>
          <w:rFonts w:ascii="Times New Roman" w:eastAsia="Times New Roman" w:hAnsi="Times New Roman" w:cs="Times New Roman"/>
          <w:color w:val="363636"/>
          <w:sz w:val="28"/>
          <w:szCs w:val="28"/>
          <w:lang w:eastAsia="uk-UA"/>
        </w:rPr>
        <w:t xml:space="preserve"> О.В., Степанової Т.В., розглянувши висновок про відсутність дисциплінарного проступку в діях прокурора Слобожанської окружної прокуратури Дніпропетровської області </w:t>
      </w:r>
      <w:proofErr w:type="spellStart"/>
      <w:r w:rsidRPr="00516BEE">
        <w:rPr>
          <w:rFonts w:ascii="Times New Roman" w:eastAsia="Times New Roman" w:hAnsi="Times New Roman" w:cs="Times New Roman"/>
          <w:color w:val="363636"/>
          <w:sz w:val="28"/>
          <w:szCs w:val="28"/>
          <w:lang w:eastAsia="uk-UA"/>
        </w:rPr>
        <w:t>Беценка</w:t>
      </w:r>
      <w:proofErr w:type="spellEnd"/>
      <w:r w:rsidRPr="00516BEE">
        <w:rPr>
          <w:rFonts w:ascii="Times New Roman" w:eastAsia="Times New Roman" w:hAnsi="Times New Roman" w:cs="Times New Roman"/>
          <w:color w:val="363636"/>
          <w:sz w:val="28"/>
          <w:szCs w:val="28"/>
          <w:lang w:eastAsia="uk-UA"/>
        </w:rPr>
        <w:t xml:space="preserve"> Дмитра Вікторовича у дисциплінарному провадженні № </w:t>
      </w:r>
      <w:bookmarkStart w:id="0" w:name="_Hlk213922712"/>
      <w:r w:rsidRPr="00516BEE">
        <w:rPr>
          <w:rFonts w:ascii="Times New Roman" w:eastAsia="Times New Roman" w:hAnsi="Times New Roman" w:cs="Times New Roman"/>
          <w:color w:val="000000"/>
          <w:sz w:val="28"/>
          <w:szCs w:val="28"/>
          <w:lang w:eastAsia="uk-UA"/>
        </w:rPr>
        <w:t>07/3/2-633дс-122дп-25</w:t>
      </w:r>
      <w:bookmarkEnd w:id="0"/>
      <w:r w:rsidRPr="00516BEE">
        <w:rPr>
          <w:rFonts w:ascii="Times New Roman" w:eastAsia="Times New Roman" w:hAnsi="Times New Roman" w:cs="Times New Roman"/>
          <w:color w:val="363636"/>
          <w:sz w:val="28"/>
          <w:szCs w:val="28"/>
          <w:lang w:eastAsia="uk-UA"/>
        </w:rPr>
        <w:t>,</w:t>
      </w:r>
    </w:p>
    <w:p w14:paraId="6CE86F7E"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w:t>
      </w:r>
    </w:p>
    <w:p w14:paraId="2C0A2937" w14:textId="77777777" w:rsidR="00516BEE" w:rsidRPr="00516BEE" w:rsidRDefault="00516BEE" w:rsidP="00516BEE">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ВСТАНОВИЛА:</w:t>
      </w:r>
    </w:p>
    <w:p w14:paraId="1CDBE0F3" w14:textId="77777777" w:rsidR="00516BEE" w:rsidRPr="00516BEE" w:rsidRDefault="00516BEE" w:rsidP="00516BEE">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4"/>
          <w:szCs w:val="24"/>
          <w:lang w:eastAsia="uk-UA"/>
        </w:rPr>
        <w:t> </w:t>
      </w:r>
    </w:p>
    <w:p w14:paraId="3A518612" w14:textId="77777777" w:rsidR="00516BEE" w:rsidRPr="00516BEE" w:rsidRDefault="00516BEE" w:rsidP="00516BEE">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1.</w:t>
      </w:r>
      <w:r w:rsidRPr="00516BEE">
        <w:rPr>
          <w:rFonts w:ascii="Times New Roman" w:eastAsia="Times New Roman" w:hAnsi="Times New Roman" w:cs="Times New Roman"/>
          <w:color w:val="363636"/>
          <w:sz w:val="14"/>
          <w:szCs w:val="14"/>
          <w:lang w:eastAsia="uk-UA"/>
        </w:rPr>
        <w:t>  </w:t>
      </w:r>
      <w:r w:rsidRPr="00516BEE">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6491386E"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516BEE">
        <w:rPr>
          <w:rFonts w:ascii="Times New Roman" w:eastAsia="Times New Roman" w:hAnsi="Times New Roman" w:cs="Times New Roman"/>
          <w:color w:val="363636"/>
          <w:sz w:val="28"/>
          <w:szCs w:val="28"/>
          <w:lang w:eastAsia="uk-UA"/>
        </w:rPr>
        <w:t>Беценко</w:t>
      </w:r>
      <w:proofErr w:type="spellEnd"/>
      <w:r w:rsidRPr="00516BEE">
        <w:rPr>
          <w:rFonts w:ascii="Times New Roman" w:eastAsia="Times New Roman" w:hAnsi="Times New Roman" w:cs="Times New Roman"/>
          <w:color w:val="363636"/>
          <w:sz w:val="28"/>
          <w:szCs w:val="28"/>
          <w:lang w:eastAsia="uk-UA"/>
        </w:rPr>
        <w:t xml:space="preserve"> Дмитро Вікторович в органах прокуратури працює з 26 листопада 2001 року, посаду прокурора Слобожанської окружної прокуратури Дніпропетровської області обіймає із 23 липня 2021 року.</w:t>
      </w:r>
    </w:p>
    <w:p w14:paraId="322EB046"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Присягу прокурора склав 04 лютого 2011 року, з положеннями Кодексу професійної етики та поведінки прокурорів ознайомлений 26 вересня 2017 року.</w:t>
      </w:r>
    </w:p>
    <w:p w14:paraId="442D3EE0" w14:textId="77777777" w:rsidR="00516BEE" w:rsidRPr="00516BEE" w:rsidRDefault="00516BEE" w:rsidP="00516BEE">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16D2023A"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w:t>
      </w:r>
    </w:p>
    <w:p w14:paraId="11AC1F4C" w14:textId="77777777" w:rsidR="00516BEE" w:rsidRPr="00516BEE" w:rsidRDefault="00516BEE" w:rsidP="00516BEE">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2.</w:t>
      </w:r>
      <w:r w:rsidRPr="00516BEE">
        <w:rPr>
          <w:rFonts w:ascii="Times New Roman" w:eastAsia="Times New Roman" w:hAnsi="Times New Roman" w:cs="Times New Roman"/>
          <w:color w:val="363636"/>
          <w:sz w:val="14"/>
          <w:szCs w:val="14"/>
          <w:lang w:eastAsia="uk-UA"/>
        </w:rPr>
        <w:t>  </w:t>
      </w:r>
      <w:r w:rsidRPr="00516BEE">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1339713E"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lastRenderedPageBreak/>
        <w:t>До Комісії 17 липня 2025 року надійшла дисциплінарна скарга </w:t>
      </w:r>
      <w:bookmarkStart w:id="1" w:name="_Hlk210394491"/>
      <w:r w:rsidRPr="00516BEE">
        <w:rPr>
          <w:rFonts w:ascii="Times New Roman" w:eastAsia="Times New Roman" w:hAnsi="Times New Roman" w:cs="Times New Roman"/>
          <w:color w:val="000000"/>
          <w:sz w:val="28"/>
          <w:szCs w:val="28"/>
          <w:lang w:eastAsia="uk-UA"/>
        </w:rPr>
        <w:t>виконувача обов’язків керівника Генеральної інспекції Дзюби Івана Івановича </w:t>
      </w:r>
      <w:bookmarkEnd w:id="1"/>
      <w:r w:rsidRPr="00516BEE">
        <w:rPr>
          <w:rFonts w:ascii="Times New Roman" w:eastAsia="Times New Roman" w:hAnsi="Times New Roman" w:cs="Times New Roman"/>
          <w:color w:val="363636"/>
          <w:sz w:val="28"/>
          <w:szCs w:val="28"/>
          <w:lang w:eastAsia="uk-UA"/>
        </w:rPr>
        <w:t xml:space="preserve">про вчинення дисциплінарного проступку прокурором </w:t>
      </w:r>
      <w:proofErr w:type="spellStart"/>
      <w:r w:rsidRPr="00516BEE">
        <w:rPr>
          <w:rFonts w:ascii="Times New Roman" w:eastAsia="Times New Roman" w:hAnsi="Times New Roman" w:cs="Times New Roman"/>
          <w:color w:val="363636"/>
          <w:sz w:val="28"/>
          <w:szCs w:val="28"/>
          <w:lang w:eastAsia="uk-UA"/>
        </w:rPr>
        <w:t>Беценком</w:t>
      </w:r>
      <w:proofErr w:type="spellEnd"/>
      <w:r w:rsidRPr="00516BEE">
        <w:rPr>
          <w:rFonts w:ascii="Times New Roman" w:eastAsia="Times New Roman" w:hAnsi="Times New Roman" w:cs="Times New Roman"/>
          <w:color w:val="363636"/>
          <w:sz w:val="28"/>
          <w:szCs w:val="28"/>
          <w:lang w:eastAsia="uk-UA"/>
        </w:rPr>
        <w:t xml:space="preserve"> Д.В.</w:t>
      </w:r>
    </w:p>
    <w:p w14:paraId="1DBA07B4"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516BEE">
        <w:rPr>
          <w:rFonts w:ascii="Times New Roman" w:eastAsia="Times New Roman" w:hAnsi="Times New Roman" w:cs="Times New Roman"/>
          <w:color w:val="363636"/>
          <w:sz w:val="28"/>
          <w:szCs w:val="28"/>
          <w:lang w:eastAsia="uk-UA"/>
        </w:rPr>
        <w:t>розподілено</w:t>
      </w:r>
      <w:proofErr w:type="spellEnd"/>
      <w:r w:rsidRPr="00516BEE">
        <w:rPr>
          <w:rFonts w:ascii="Times New Roman" w:eastAsia="Times New Roman" w:hAnsi="Times New Roman" w:cs="Times New Roman"/>
          <w:color w:val="363636"/>
          <w:sz w:val="28"/>
          <w:szCs w:val="28"/>
          <w:lang w:eastAsia="uk-UA"/>
        </w:rPr>
        <w:t xml:space="preserve"> члену Комісії </w:t>
      </w:r>
      <w:proofErr w:type="spellStart"/>
      <w:r w:rsidRPr="00516BEE">
        <w:rPr>
          <w:rFonts w:ascii="Times New Roman" w:eastAsia="Times New Roman" w:hAnsi="Times New Roman" w:cs="Times New Roman"/>
          <w:color w:val="363636"/>
          <w:sz w:val="28"/>
          <w:szCs w:val="28"/>
          <w:lang w:eastAsia="uk-UA"/>
        </w:rPr>
        <w:t>Радзівону</w:t>
      </w:r>
      <w:proofErr w:type="spellEnd"/>
      <w:r w:rsidRPr="00516BEE">
        <w:rPr>
          <w:rFonts w:ascii="Times New Roman" w:eastAsia="Times New Roman" w:hAnsi="Times New Roman" w:cs="Times New Roman"/>
          <w:color w:val="363636"/>
          <w:sz w:val="28"/>
          <w:szCs w:val="28"/>
          <w:lang w:eastAsia="uk-UA"/>
        </w:rPr>
        <w:t xml:space="preserve"> М.О., яким 24 липня 2025 року прийнято рішення про відкриття дисциплінарного провадження.</w:t>
      </w:r>
    </w:p>
    <w:p w14:paraId="04C6565E"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Рішенням Комісії від 11 вересня 2025 року №379дп-25 продовжено строк перевірки відомостей про наявність підстав для притягнення прокурора Слобожанської окружної прокуратури Дніпропетровської області </w:t>
      </w:r>
      <w:proofErr w:type="spellStart"/>
      <w:r w:rsidRPr="00516BEE">
        <w:rPr>
          <w:rFonts w:ascii="Times New Roman" w:eastAsia="Times New Roman" w:hAnsi="Times New Roman" w:cs="Times New Roman"/>
          <w:color w:val="363636"/>
          <w:sz w:val="28"/>
          <w:szCs w:val="28"/>
          <w:lang w:eastAsia="uk-UA"/>
        </w:rPr>
        <w:t>Беценка</w:t>
      </w:r>
      <w:proofErr w:type="spellEnd"/>
      <w:r w:rsidRPr="00516BEE">
        <w:rPr>
          <w:rFonts w:ascii="Times New Roman" w:eastAsia="Times New Roman" w:hAnsi="Times New Roman" w:cs="Times New Roman"/>
          <w:color w:val="363636"/>
          <w:sz w:val="28"/>
          <w:szCs w:val="28"/>
          <w:lang w:eastAsia="uk-UA"/>
        </w:rPr>
        <w:t xml:space="preserve"> Дмитра Вікторовича до дисциплінарної відповідальності у дисциплінарному провадженні № 07/3/2-633дс-122дп-25 до 17 жовтня 2025 року.</w:t>
      </w:r>
    </w:p>
    <w:p w14:paraId="47EBFCAF"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516BEE">
        <w:rPr>
          <w:rFonts w:ascii="Times New Roman" w:eastAsia="Times New Roman" w:hAnsi="Times New Roman" w:cs="Times New Roman"/>
          <w:color w:val="363636"/>
          <w:sz w:val="28"/>
          <w:szCs w:val="28"/>
          <w:lang w:eastAsia="uk-UA"/>
        </w:rPr>
        <w:t>Радзівоном</w:t>
      </w:r>
      <w:proofErr w:type="spellEnd"/>
      <w:r w:rsidRPr="00516BEE">
        <w:rPr>
          <w:rFonts w:ascii="Times New Roman" w:eastAsia="Times New Roman" w:hAnsi="Times New Roman" w:cs="Times New Roman"/>
          <w:color w:val="363636"/>
          <w:sz w:val="28"/>
          <w:szCs w:val="28"/>
          <w:lang w:eastAsia="uk-UA"/>
        </w:rPr>
        <w:t xml:space="preserve"> М.О. 29 грудня 2025 року складено висновок про відсутність дисциплінарного проступку в діях прокурора </w:t>
      </w:r>
      <w:proofErr w:type="spellStart"/>
      <w:r w:rsidRPr="00516BEE">
        <w:rPr>
          <w:rFonts w:ascii="Times New Roman" w:eastAsia="Times New Roman" w:hAnsi="Times New Roman" w:cs="Times New Roman"/>
          <w:color w:val="363636"/>
          <w:sz w:val="28"/>
          <w:szCs w:val="28"/>
          <w:lang w:eastAsia="uk-UA"/>
        </w:rPr>
        <w:t>Беценка</w:t>
      </w:r>
      <w:proofErr w:type="spellEnd"/>
      <w:r w:rsidRPr="00516BEE">
        <w:rPr>
          <w:rFonts w:ascii="Times New Roman" w:eastAsia="Times New Roman" w:hAnsi="Times New Roman" w:cs="Times New Roman"/>
          <w:color w:val="363636"/>
          <w:sz w:val="28"/>
          <w:szCs w:val="28"/>
          <w:lang w:eastAsia="uk-UA"/>
        </w:rPr>
        <w:t xml:space="preserve"> Д.В., який того ж дня разом із матеріалами дисциплінарного провадження передано на розгляд КДКП.</w:t>
      </w:r>
    </w:p>
    <w:p w14:paraId="4349A9AE"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7BFF4575"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У засіданні КДКП взяли участь представники скаржника – Особа 1 та Особа 2, які погодилися із висновком члена Комісії та не заперечували щодо закриття дисциплінарного провадження.</w:t>
      </w:r>
    </w:p>
    <w:p w14:paraId="0B18A420"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Прокурор </w:t>
      </w:r>
      <w:proofErr w:type="spellStart"/>
      <w:r w:rsidRPr="00516BEE">
        <w:rPr>
          <w:rFonts w:ascii="Times New Roman" w:eastAsia="Times New Roman" w:hAnsi="Times New Roman" w:cs="Times New Roman"/>
          <w:color w:val="363636"/>
          <w:sz w:val="28"/>
          <w:szCs w:val="28"/>
          <w:lang w:eastAsia="uk-UA"/>
        </w:rPr>
        <w:t>Беценко</w:t>
      </w:r>
      <w:proofErr w:type="spellEnd"/>
      <w:r w:rsidRPr="00516BEE">
        <w:rPr>
          <w:rFonts w:ascii="Times New Roman" w:eastAsia="Times New Roman" w:hAnsi="Times New Roman" w:cs="Times New Roman"/>
          <w:color w:val="363636"/>
          <w:sz w:val="28"/>
          <w:szCs w:val="28"/>
          <w:lang w:eastAsia="uk-UA"/>
        </w:rPr>
        <w:t xml:space="preserve"> Д.В. листом від 1</w:t>
      </w:r>
      <w:r w:rsidRPr="00516BEE">
        <w:rPr>
          <w:rFonts w:ascii="Times New Roman" w:eastAsia="Times New Roman" w:hAnsi="Times New Roman" w:cs="Times New Roman"/>
          <w:color w:val="363636"/>
          <w:sz w:val="28"/>
          <w:szCs w:val="28"/>
          <w:lang w:val="ru-RU" w:eastAsia="uk-UA"/>
        </w:rPr>
        <w:t>2</w:t>
      </w:r>
      <w:r w:rsidRPr="00516BEE">
        <w:rPr>
          <w:rFonts w:ascii="Times New Roman" w:eastAsia="Times New Roman" w:hAnsi="Times New Roman" w:cs="Times New Roman"/>
          <w:color w:val="363636"/>
          <w:sz w:val="28"/>
          <w:szCs w:val="28"/>
          <w:lang w:eastAsia="uk-UA"/>
        </w:rPr>
        <w:t> січня 2026 року повідомив Комісії про згоду на розгляд висновку за його відсутності.</w:t>
      </w:r>
    </w:p>
    <w:p w14:paraId="4B5D1499"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516BEE">
        <w:rPr>
          <w:rFonts w:ascii="Times New Roman" w:eastAsia="Times New Roman" w:hAnsi="Times New Roman" w:cs="Times New Roman"/>
          <w:color w:val="363636"/>
          <w:sz w:val="28"/>
          <w:szCs w:val="28"/>
          <w:lang w:eastAsia="uk-UA"/>
        </w:rPr>
        <w:t>Беценка</w:t>
      </w:r>
      <w:proofErr w:type="spellEnd"/>
      <w:r w:rsidRPr="00516BEE">
        <w:rPr>
          <w:rFonts w:ascii="Times New Roman" w:eastAsia="Times New Roman" w:hAnsi="Times New Roman" w:cs="Times New Roman"/>
          <w:color w:val="363636"/>
          <w:sz w:val="28"/>
          <w:szCs w:val="28"/>
          <w:lang w:eastAsia="uk-UA"/>
        </w:rPr>
        <w:t xml:space="preserve"> Д.В.</w:t>
      </w:r>
    </w:p>
    <w:p w14:paraId="4CEC1B88" w14:textId="77777777" w:rsidR="00516BEE" w:rsidRPr="00516BEE" w:rsidRDefault="00516BEE" w:rsidP="00516BEE">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w:t>
      </w:r>
    </w:p>
    <w:p w14:paraId="18E9041B" w14:textId="77777777" w:rsidR="00516BEE" w:rsidRPr="00516BEE" w:rsidRDefault="00516BEE" w:rsidP="00516BEE">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3.</w:t>
      </w:r>
      <w:r w:rsidRPr="00516BEE">
        <w:rPr>
          <w:rFonts w:ascii="Times New Roman" w:eastAsia="Times New Roman" w:hAnsi="Times New Roman" w:cs="Times New Roman"/>
          <w:color w:val="363636"/>
          <w:sz w:val="14"/>
          <w:szCs w:val="14"/>
          <w:lang w:eastAsia="uk-UA"/>
        </w:rPr>
        <w:t>  </w:t>
      </w:r>
      <w:r w:rsidRPr="00516BEE">
        <w:rPr>
          <w:rFonts w:ascii="Times New Roman" w:eastAsia="Times New Roman" w:hAnsi="Times New Roman" w:cs="Times New Roman"/>
          <w:b/>
          <w:bCs/>
          <w:color w:val="363636"/>
          <w:sz w:val="28"/>
          <w:szCs w:val="28"/>
          <w:lang w:eastAsia="uk-UA"/>
        </w:rPr>
        <w:t>Зміст дисциплінарної скарги</w:t>
      </w:r>
    </w:p>
    <w:p w14:paraId="3E4F2F2A"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Скаржник зазначив, що прокурор </w:t>
      </w:r>
      <w:proofErr w:type="spellStart"/>
      <w:r w:rsidRPr="00516BEE">
        <w:rPr>
          <w:rFonts w:ascii="Times New Roman" w:eastAsia="Times New Roman" w:hAnsi="Times New Roman" w:cs="Times New Roman"/>
          <w:color w:val="363636"/>
          <w:sz w:val="28"/>
          <w:szCs w:val="28"/>
          <w:lang w:eastAsia="uk-UA"/>
        </w:rPr>
        <w:t>Беценко</w:t>
      </w:r>
      <w:proofErr w:type="spellEnd"/>
      <w:r w:rsidRPr="00516BEE">
        <w:rPr>
          <w:rFonts w:ascii="Times New Roman" w:eastAsia="Times New Roman" w:hAnsi="Times New Roman" w:cs="Times New Roman"/>
          <w:color w:val="363636"/>
          <w:sz w:val="28"/>
          <w:szCs w:val="28"/>
          <w:lang w:eastAsia="uk-UA"/>
        </w:rPr>
        <w:t xml:space="preserve"> Д.В. не дотримався професійних та морально-етичних норм, оскільки, будучи прокурором і маючи вищу юридичну освіту, усвідомлював, що ступінь функціональних порушень та обмежень життєдіяльності не відповідав критеріям для встановлення йому ІІІ групи інвалідності у 2024 році.</w:t>
      </w:r>
    </w:p>
    <w:p w14:paraId="7ED1304D"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Крім того, скаржник вказав, що прокурор не мав ані правових, ані моральних підстав для пенсії по інвалідності, проте діяв усупереч вимогам чинного законодавства. Такими діями він систематично порушував правила </w:t>
      </w:r>
      <w:r w:rsidRPr="00516BEE">
        <w:rPr>
          <w:rFonts w:ascii="Times New Roman" w:eastAsia="Times New Roman" w:hAnsi="Times New Roman" w:cs="Times New Roman"/>
          <w:color w:val="363636"/>
          <w:sz w:val="28"/>
          <w:szCs w:val="28"/>
          <w:lang w:eastAsia="uk-UA"/>
        </w:rPr>
        <w:lastRenderedPageBreak/>
        <w:t>прокурорської етики, дискредитував себе як представника органів прокуратури та завдав шкоди авторитету прокуратури в цілому.</w:t>
      </w:r>
    </w:p>
    <w:p w14:paraId="3A36F634"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За таких обставин скаржник вважав, що в діях прокурора </w:t>
      </w:r>
      <w:proofErr w:type="spellStart"/>
      <w:r w:rsidRPr="00516BEE">
        <w:rPr>
          <w:rFonts w:ascii="Times New Roman" w:eastAsia="Times New Roman" w:hAnsi="Times New Roman" w:cs="Times New Roman"/>
          <w:color w:val="363636"/>
          <w:sz w:val="28"/>
          <w:szCs w:val="28"/>
          <w:lang w:eastAsia="uk-UA"/>
        </w:rPr>
        <w:t>Беценка</w:t>
      </w:r>
      <w:proofErr w:type="spellEnd"/>
      <w:r w:rsidRPr="00516BEE">
        <w:rPr>
          <w:rFonts w:ascii="Times New Roman" w:eastAsia="Times New Roman" w:hAnsi="Times New Roman" w:cs="Times New Roman"/>
          <w:color w:val="363636"/>
          <w:sz w:val="28"/>
          <w:szCs w:val="28"/>
          <w:lang w:eastAsia="uk-UA"/>
        </w:rPr>
        <w:t xml:space="preserve"> Д.В. наявні ознаки дисциплінарного проступку, передбаченого пунктами 5 та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9900905"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w:t>
      </w:r>
    </w:p>
    <w:p w14:paraId="55B706BE" w14:textId="77777777" w:rsidR="00516BEE" w:rsidRPr="00516BEE" w:rsidRDefault="00516BEE" w:rsidP="00516BEE">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4.</w:t>
      </w:r>
      <w:r w:rsidRPr="00516BEE">
        <w:rPr>
          <w:rFonts w:ascii="Times New Roman" w:eastAsia="Times New Roman" w:hAnsi="Times New Roman" w:cs="Times New Roman"/>
          <w:color w:val="363636"/>
          <w:sz w:val="14"/>
          <w:szCs w:val="14"/>
          <w:lang w:eastAsia="uk-UA"/>
        </w:rPr>
        <w:t>  </w:t>
      </w:r>
      <w:r w:rsidRPr="00516BEE">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698A7F83" w14:textId="77777777" w:rsidR="00516BEE" w:rsidRPr="00516BEE" w:rsidRDefault="00516BEE" w:rsidP="00516BEE">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 </w:t>
      </w:r>
    </w:p>
    <w:p w14:paraId="014AB24A"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516BEE">
        <w:rPr>
          <w:rFonts w:ascii="Times New Roman" w:eastAsia="Times New Roman" w:hAnsi="Times New Roman" w:cs="Times New Roman"/>
          <w:color w:val="363636"/>
          <w:sz w:val="28"/>
          <w:szCs w:val="28"/>
          <w:lang w:eastAsia="uk-UA"/>
        </w:rPr>
        <w:t>Радзівона</w:t>
      </w:r>
      <w:proofErr w:type="spellEnd"/>
      <w:r w:rsidRPr="00516BEE">
        <w:rPr>
          <w:rFonts w:ascii="Times New Roman" w:eastAsia="Times New Roman" w:hAnsi="Times New Roman" w:cs="Times New Roman"/>
          <w:color w:val="363636"/>
          <w:sz w:val="28"/>
          <w:szCs w:val="28"/>
          <w:lang w:eastAsia="uk-UA"/>
        </w:rPr>
        <w:t xml:space="preserve"> М.О., представників скаржника – Особа 1 та Особа 2 які погодилися із висновком, вивчивши висновок, дослідивши матеріали дисциплінарного провадження, Комісія встановила таке.</w:t>
      </w:r>
    </w:p>
    <w:p w14:paraId="29A6715D"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7157C444"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4F1154FC"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інвалідності з подальшим призначенням пенсійних виплат.</w:t>
      </w:r>
    </w:p>
    <w:p w14:paraId="66F6158C"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9A57913"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2C227FE2"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516BEE">
        <w:rPr>
          <w:rFonts w:ascii="Times New Roman" w:eastAsia="Times New Roman" w:hAnsi="Times New Roman" w:cs="Times New Roman"/>
          <w:color w:val="363636"/>
          <w:sz w:val="28"/>
          <w:szCs w:val="28"/>
          <w:lang w:eastAsia="uk-UA"/>
        </w:rPr>
        <w:t>інвалідностей</w:t>
      </w:r>
      <w:proofErr w:type="spellEnd"/>
      <w:r w:rsidRPr="00516BEE">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4290BA7F"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lastRenderedPageBreak/>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454F7939"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14EA4671"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7A9D2282"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7941BDAC"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У зв’язку з тим, </w:t>
      </w:r>
      <w:proofErr w:type="spellStart"/>
      <w:r w:rsidRPr="00516BEE">
        <w:rPr>
          <w:rFonts w:ascii="Times New Roman" w:eastAsia="Times New Roman" w:hAnsi="Times New Roman" w:cs="Times New Roman"/>
          <w:color w:val="363636"/>
          <w:sz w:val="28"/>
          <w:szCs w:val="28"/>
          <w:lang w:eastAsia="uk-UA"/>
        </w:rPr>
        <w:t>Беценко</w:t>
      </w:r>
      <w:proofErr w:type="spellEnd"/>
      <w:r w:rsidRPr="00516BEE">
        <w:rPr>
          <w:rFonts w:ascii="Times New Roman" w:eastAsia="Times New Roman" w:hAnsi="Times New Roman" w:cs="Times New Roman"/>
          <w:color w:val="363636"/>
          <w:sz w:val="28"/>
          <w:szCs w:val="28"/>
          <w:lang w:eastAsia="uk-UA"/>
        </w:rPr>
        <w:t xml:space="preserve"> Д.В. із 2024 року має інвалідність ІІІ групи, однак, на думку скаржника, стан його здоров’я не відповідав критеріям встановлення відповідної групи інвалідності, Генеральною інспекцією 15 липня 2025 року до КДКП направлено дисциплінарну скаргу щодо можливого вчинення прокурором Слобожанської окружної прокуратури Дніпропетровської області </w:t>
      </w:r>
      <w:proofErr w:type="spellStart"/>
      <w:r w:rsidRPr="00516BEE">
        <w:rPr>
          <w:rFonts w:ascii="Times New Roman" w:eastAsia="Times New Roman" w:hAnsi="Times New Roman" w:cs="Times New Roman"/>
          <w:color w:val="363636"/>
          <w:sz w:val="28"/>
          <w:szCs w:val="28"/>
          <w:lang w:eastAsia="uk-UA"/>
        </w:rPr>
        <w:t>Беценком</w:t>
      </w:r>
      <w:proofErr w:type="spellEnd"/>
      <w:r w:rsidRPr="00516BEE">
        <w:rPr>
          <w:rFonts w:ascii="Times New Roman" w:eastAsia="Times New Roman" w:hAnsi="Times New Roman" w:cs="Times New Roman"/>
          <w:color w:val="363636"/>
          <w:sz w:val="28"/>
          <w:szCs w:val="28"/>
          <w:lang w:eastAsia="uk-UA"/>
        </w:rPr>
        <w:t xml:space="preserve"> Д.В. дисциплінарного проступку.</w:t>
      </w:r>
    </w:p>
    <w:p w14:paraId="6A1677C7"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Після відкриття дисциплінарного провадження стосовно прокурора </w:t>
      </w:r>
      <w:proofErr w:type="spellStart"/>
      <w:r w:rsidRPr="00516BEE">
        <w:rPr>
          <w:rFonts w:ascii="Times New Roman" w:eastAsia="Times New Roman" w:hAnsi="Times New Roman" w:cs="Times New Roman"/>
          <w:color w:val="363636"/>
          <w:sz w:val="28"/>
          <w:szCs w:val="28"/>
          <w:lang w:eastAsia="uk-UA"/>
        </w:rPr>
        <w:t>Беценка</w:t>
      </w:r>
      <w:proofErr w:type="spellEnd"/>
      <w:r w:rsidRPr="00516BEE">
        <w:rPr>
          <w:rFonts w:ascii="Times New Roman" w:eastAsia="Times New Roman" w:hAnsi="Times New Roman" w:cs="Times New Roman"/>
          <w:color w:val="363636"/>
          <w:sz w:val="28"/>
          <w:szCs w:val="28"/>
          <w:lang w:eastAsia="uk-UA"/>
        </w:rPr>
        <w:t xml:space="preserve"> Д.В. членом Комісії </w:t>
      </w:r>
      <w:proofErr w:type="spellStart"/>
      <w:r w:rsidRPr="00516BEE">
        <w:rPr>
          <w:rFonts w:ascii="Times New Roman" w:eastAsia="Times New Roman" w:hAnsi="Times New Roman" w:cs="Times New Roman"/>
          <w:color w:val="363636"/>
          <w:sz w:val="28"/>
          <w:szCs w:val="28"/>
          <w:lang w:eastAsia="uk-UA"/>
        </w:rPr>
        <w:t>Радзівоном</w:t>
      </w:r>
      <w:proofErr w:type="spellEnd"/>
      <w:r w:rsidRPr="00516BEE">
        <w:rPr>
          <w:rFonts w:ascii="Times New Roman" w:eastAsia="Times New Roman" w:hAnsi="Times New Roman" w:cs="Times New Roman"/>
          <w:color w:val="363636"/>
          <w:sz w:val="28"/>
          <w:szCs w:val="28"/>
          <w:lang w:eastAsia="uk-UA"/>
        </w:rPr>
        <w:t xml:space="preserve"> М.О. перед Генеральною інспекцією ініційовано проведення службового розслідування за фактами, викладеними у дисциплінарній скарзі. Листом від 30 липня 2025 року № 17/1/1-68080вих-25 Генеральна інспекція проінформувала керівника Дніпропетровської обласної прокуратури про необхідність його проведення. Відповідне службове розслідування призначено наказом керівника  цієї прокуратури від 04 серпня 2025 року № 127.</w:t>
      </w:r>
    </w:p>
    <w:p w14:paraId="7AFDF6B7"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Відповідно до інформації Дніпропетровської обласної прокуратури, </w:t>
      </w:r>
      <w:proofErr w:type="spellStart"/>
      <w:r w:rsidRPr="00516BEE">
        <w:rPr>
          <w:rFonts w:ascii="Times New Roman" w:eastAsia="Times New Roman" w:hAnsi="Times New Roman" w:cs="Times New Roman"/>
          <w:color w:val="363636"/>
          <w:sz w:val="28"/>
          <w:szCs w:val="28"/>
          <w:lang w:eastAsia="uk-UA"/>
        </w:rPr>
        <w:t>Беценко</w:t>
      </w:r>
      <w:proofErr w:type="spellEnd"/>
      <w:r w:rsidRPr="00516BEE">
        <w:rPr>
          <w:rFonts w:ascii="Times New Roman" w:eastAsia="Times New Roman" w:hAnsi="Times New Roman" w:cs="Times New Roman"/>
          <w:color w:val="363636"/>
          <w:sz w:val="28"/>
          <w:szCs w:val="28"/>
          <w:lang w:eastAsia="uk-UA"/>
        </w:rPr>
        <w:t xml:space="preserve"> Д.В. надав до кадрового підрозділу копію довідки до </w:t>
      </w:r>
      <w:proofErr w:type="spellStart"/>
      <w:r w:rsidRPr="00516BEE">
        <w:rPr>
          <w:rFonts w:ascii="Times New Roman" w:eastAsia="Times New Roman" w:hAnsi="Times New Roman" w:cs="Times New Roman"/>
          <w:color w:val="363636"/>
          <w:sz w:val="28"/>
          <w:szCs w:val="28"/>
          <w:lang w:eastAsia="uk-UA"/>
        </w:rPr>
        <w:t>акта</w:t>
      </w:r>
      <w:proofErr w:type="spellEnd"/>
      <w:r w:rsidRPr="00516BEE">
        <w:rPr>
          <w:rFonts w:ascii="Times New Roman" w:eastAsia="Times New Roman" w:hAnsi="Times New Roman" w:cs="Times New Roman"/>
          <w:color w:val="363636"/>
          <w:sz w:val="28"/>
          <w:szCs w:val="28"/>
          <w:lang w:eastAsia="uk-UA"/>
        </w:rPr>
        <w:t xml:space="preserve"> огляду медико-соціальною експертною комісією Обласної МСЕК № 3 у м. Дніпрі від 20 червня 2024 року серії 12ААГ № 572251, якою йому встановлено інвалідність ІІІ групи строком на один рік – з 07 червня 2024 року до 01 липня 2025 року. Датою чергового переогляду визначено 10 червня 2025 року.</w:t>
      </w:r>
    </w:p>
    <w:p w14:paraId="7BEEBA1F"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lastRenderedPageBreak/>
        <w:t xml:space="preserve">Надалі, 26 червня 2024 року, через портал електронних послуг на офіційному сайті ПФУ він звернувся із заявою про призначення пенсії та з 03 липня 2024 року отримав відповідне рішення про призначення (перерахунок) пенсії (рішення № 083950007955). Після отримання зазначеного рішення з липня 2024 року </w:t>
      </w:r>
      <w:proofErr w:type="spellStart"/>
      <w:r w:rsidRPr="00516BEE">
        <w:rPr>
          <w:rFonts w:ascii="Times New Roman" w:eastAsia="Times New Roman" w:hAnsi="Times New Roman" w:cs="Times New Roman"/>
          <w:color w:val="363636"/>
          <w:sz w:val="28"/>
          <w:szCs w:val="28"/>
          <w:lang w:eastAsia="uk-UA"/>
        </w:rPr>
        <w:t>Беценко</w:t>
      </w:r>
      <w:proofErr w:type="spellEnd"/>
      <w:r w:rsidRPr="00516BEE">
        <w:rPr>
          <w:rFonts w:ascii="Times New Roman" w:eastAsia="Times New Roman" w:hAnsi="Times New Roman" w:cs="Times New Roman"/>
          <w:color w:val="363636"/>
          <w:sz w:val="28"/>
          <w:szCs w:val="28"/>
          <w:lang w:eastAsia="uk-UA"/>
        </w:rPr>
        <w:t xml:space="preserve"> Д.В. отримує пенсію по інвалідності на загальних підставах.</w:t>
      </w:r>
    </w:p>
    <w:p w14:paraId="106729FB"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Відповідно до відомостей Єдиного державного реєстру декларацій осіб, уповноважених на виконання функцій держави або місцевого самоврядування, за 2024 рік </w:t>
      </w:r>
      <w:proofErr w:type="spellStart"/>
      <w:r w:rsidRPr="00516BEE">
        <w:rPr>
          <w:rFonts w:ascii="Times New Roman" w:eastAsia="Times New Roman" w:hAnsi="Times New Roman" w:cs="Times New Roman"/>
          <w:color w:val="363636"/>
          <w:sz w:val="28"/>
          <w:szCs w:val="28"/>
          <w:lang w:eastAsia="uk-UA"/>
        </w:rPr>
        <w:t>Беценко</w:t>
      </w:r>
      <w:proofErr w:type="spellEnd"/>
      <w:r w:rsidRPr="00516BEE">
        <w:rPr>
          <w:rFonts w:ascii="Times New Roman" w:eastAsia="Times New Roman" w:hAnsi="Times New Roman" w:cs="Times New Roman"/>
          <w:color w:val="363636"/>
          <w:sz w:val="28"/>
          <w:szCs w:val="28"/>
          <w:lang w:eastAsia="uk-UA"/>
        </w:rPr>
        <w:t xml:space="preserve"> Д.В. отримав від Головного управління ПФУ в Дніпропетровській області пенсію у розмірі 59 022 грн відповідно до Закону України «Про загальнообов’язкове державне пенсійне страхування».</w:t>
      </w:r>
    </w:p>
    <w:p w14:paraId="60C23941"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Відповідно до відомостей Єдиного державного реєстру декларацій осіб, уповноважених на виконання функцій держави або місцевого самоврядування, за 2024 рік </w:t>
      </w:r>
      <w:proofErr w:type="spellStart"/>
      <w:r w:rsidRPr="00516BEE">
        <w:rPr>
          <w:rFonts w:ascii="Times New Roman" w:eastAsia="Times New Roman" w:hAnsi="Times New Roman" w:cs="Times New Roman"/>
          <w:color w:val="363636"/>
          <w:sz w:val="28"/>
          <w:szCs w:val="28"/>
          <w:lang w:eastAsia="uk-UA"/>
        </w:rPr>
        <w:t>Беценко</w:t>
      </w:r>
      <w:proofErr w:type="spellEnd"/>
      <w:r w:rsidRPr="00516BEE">
        <w:rPr>
          <w:rFonts w:ascii="Times New Roman" w:eastAsia="Times New Roman" w:hAnsi="Times New Roman" w:cs="Times New Roman"/>
          <w:color w:val="363636"/>
          <w:sz w:val="28"/>
          <w:szCs w:val="28"/>
          <w:lang w:eastAsia="uk-UA"/>
        </w:rPr>
        <w:t xml:space="preserve"> Д.В. отримав від Головного управління ПФУ в Дніпропетровській області пенсію у розмірі 59 022 грн відповідно до Закону України «Про загальнообов’язкове державне пенсійне страхування».</w:t>
      </w:r>
    </w:p>
    <w:p w14:paraId="161B5FDD"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Із заявами про створення спеціальних умов праці, спеціальне обладнання робочого місця чи коригування робочого графіку </w:t>
      </w:r>
      <w:proofErr w:type="spellStart"/>
      <w:r w:rsidRPr="00516BEE">
        <w:rPr>
          <w:rFonts w:ascii="Times New Roman" w:eastAsia="Times New Roman" w:hAnsi="Times New Roman" w:cs="Times New Roman"/>
          <w:color w:val="363636"/>
          <w:sz w:val="28"/>
          <w:szCs w:val="28"/>
          <w:lang w:eastAsia="uk-UA"/>
        </w:rPr>
        <w:t>Беценко</w:t>
      </w:r>
      <w:proofErr w:type="spellEnd"/>
      <w:r w:rsidRPr="00516BEE">
        <w:rPr>
          <w:rFonts w:ascii="Times New Roman" w:eastAsia="Times New Roman" w:hAnsi="Times New Roman" w:cs="Times New Roman"/>
          <w:color w:val="363636"/>
          <w:sz w:val="28"/>
          <w:szCs w:val="28"/>
          <w:lang w:eastAsia="uk-UA"/>
        </w:rPr>
        <w:t xml:space="preserve"> Д.В. не звертався.</w:t>
      </w:r>
    </w:p>
    <w:p w14:paraId="33394E51"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Будь-якими соціальними гарантіями чи пільгами, </w:t>
      </w:r>
      <w:proofErr w:type="spellStart"/>
      <w:r w:rsidRPr="00516BEE">
        <w:rPr>
          <w:rFonts w:ascii="Times New Roman" w:eastAsia="Times New Roman" w:hAnsi="Times New Roman" w:cs="Times New Roman"/>
          <w:color w:val="363636"/>
          <w:sz w:val="28"/>
          <w:szCs w:val="28"/>
          <w:lang w:eastAsia="uk-UA"/>
        </w:rPr>
        <w:t>пов</w:t>
      </w:r>
      <w:proofErr w:type="spellEnd"/>
      <w:r w:rsidRPr="00516BEE">
        <w:rPr>
          <w:rFonts w:ascii="Times New Roman" w:eastAsia="Times New Roman" w:hAnsi="Times New Roman" w:cs="Times New Roman"/>
          <w:color w:val="363636"/>
          <w:sz w:val="28"/>
          <w:szCs w:val="28"/>
          <w:lang w:val="ru-RU" w:eastAsia="uk-UA"/>
        </w:rPr>
        <w:t>’</w:t>
      </w:r>
      <w:proofErr w:type="spellStart"/>
      <w:r w:rsidRPr="00516BEE">
        <w:rPr>
          <w:rFonts w:ascii="Times New Roman" w:eastAsia="Times New Roman" w:hAnsi="Times New Roman" w:cs="Times New Roman"/>
          <w:color w:val="363636"/>
          <w:sz w:val="28"/>
          <w:szCs w:val="28"/>
          <w:lang w:eastAsia="uk-UA"/>
        </w:rPr>
        <w:t>язаними</w:t>
      </w:r>
      <w:proofErr w:type="spellEnd"/>
      <w:r w:rsidRPr="00516BEE">
        <w:rPr>
          <w:rFonts w:ascii="Times New Roman" w:eastAsia="Times New Roman" w:hAnsi="Times New Roman" w:cs="Times New Roman"/>
          <w:color w:val="363636"/>
          <w:sz w:val="28"/>
          <w:szCs w:val="28"/>
          <w:lang w:eastAsia="uk-UA"/>
        </w:rPr>
        <w:t xml:space="preserve"> з інвалідністю, </w:t>
      </w:r>
      <w:proofErr w:type="spellStart"/>
      <w:r w:rsidRPr="00516BEE">
        <w:rPr>
          <w:rFonts w:ascii="Times New Roman" w:eastAsia="Times New Roman" w:hAnsi="Times New Roman" w:cs="Times New Roman"/>
          <w:color w:val="363636"/>
          <w:sz w:val="28"/>
          <w:szCs w:val="28"/>
          <w:lang w:eastAsia="uk-UA"/>
        </w:rPr>
        <w:t>Беценко</w:t>
      </w:r>
      <w:proofErr w:type="spellEnd"/>
      <w:r w:rsidRPr="00516BEE">
        <w:rPr>
          <w:rFonts w:ascii="Times New Roman" w:eastAsia="Times New Roman" w:hAnsi="Times New Roman" w:cs="Times New Roman"/>
          <w:color w:val="363636"/>
          <w:sz w:val="28"/>
          <w:szCs w:val="28"/>
          <w:lang w:eastAsia="uk-UA"/>
        </w:rPr>
        <w:t xml:space="preserve"> Д.В. в органах Дніпропетровської обласної прокуратури не користувався.</w:t>
      </w:r>
    </w:p>
    <w:p w14:paraId="387E59A2"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Також </w:t>
      </w:r>
      <w:proofErr w:type="spellStart"/>
      <w:r w:rsidRPr="00516BEE">
        <w:rPr>
          <w:rFonts w:ascii="Times New Roman" w:eastAsia="Times New Roman" w:hAnsi="Times New Roman" w:cs="Times New Roman"/>
          <w:color w:val="363636"/>
          <w:sz w:val="28"/>
          <w:szCs w:val="28"/>
          <w:lang w:eastAsia="uk-UA"/>
        </w:rPr>
        <w:t>Беценко</w:t>
      </w:r>
      <w:proofErr w:type="spellEnd"/>
      <w:r w:rsidRPr="00516BEE">
        <w:rPr>
          <w:rFonts w:ascii="Times New Roman" w:eastAsia="Times New Roman" w:hAnsi="Times New Roman" w:cs="Times New Roman"/>
          <w:color w:val="363636"/>
          <w:sz w:val="28"/>
          <w:szCs w:val="28"/>
          <w:lang w:eastAsia="uk-UA"/>
        </w:rPr>
        <w:t xml:space="preserve"> Д.В. є </w:t>
      </w:r>
      <w:proofErr w:type="spellStart"/>
      <w:r w:rsidRPr="00516BEE">
        <w:rPr>
          <w:rFonts w:ascii="Times New Roman" w:eastAsia="Times New Roman" w:hAnsi="Times New Roman" w:cs="Times New Roman"/>
          <w:color w:val="363636"/>
          <w:sz w:val="28"/>
          <w:szCs w:val="28"/>
          <w:lang w:eastAsia="uk-UA"/>
        </w:rPr>
        <w:t>військовозобов</w:t>
      </w:r>
      <w:proofErr w:type="spellEnd"/>
      <w:r w:rsidRPr="00516BEE">
        <w:rPr>
          <w:rFonts w:ascii="Times New Roman" w:eastAsia="Times New Roman" w:hAnsi="Times New Roman" w:cs="Times New Roman"/>
          <w:color w:val="363636"/>
          <w:sz w:val="28"/>
          <w:szCs w:val="28"/>
          <w:lang w:val="ru-RU" w:eastAsia="uk-UA"/>
        </w:rPr>
        <w:t>’</w:t>
      </w:r>
      <w:proofErr w:type="spellStart"/>
      <w:r w:rsidRPr="00516BEE">
        <w:rPr>
          <w:rFonts w:ascii="Times New Roman" w:eastAsia="Times New Roman" w:hAnsi="Times New Roman" w:cs="Times New Roman"/>
          <w:color w:val="363636"/>
          <w:sz w:val="28"/>
          <w:szCs w:val="28"/>
          <w:lang w:eastAsia="uk-UA"/>
        </w:rPr>
        <w:t>язаним</w:t>
      </w:r>
      <w:proofErr w:type="spellEnd"/>
      <w:r w:rsidRPr="00516BEE">
        <w:rPr>
          <w:rFonts w:ascii="Times New Roman" w:eastAsia="Times New Roman" w:hAnsi="Times New Roman" w:cs="Times New Roman"/>
          <w:color w:val="363636"/>
          <w:sz w:val="28"/>
          <w:szCs w:val="28"/>
          <w:lang w:eastAsia="uk-UA"/>
        </w:rPr>
        <w:t xml:space="preserve"> та перебуває на обліку в Заводському РТЦК та СП м. Запоріжжя. До матеріалів дисциплінарного провадження додано копію військового квитка серії АВ № 329726.</w:t>
      </w:r>
    </w:p>
    <w:p w14:paraId="62417E61"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Згідно з інформацією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059A49FA"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0B149D2B"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lastRenderedPageBreak/>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30DE2794"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Листом за підписом Центральної медико-соціальної експертної комісії Міністерства охорони здоров’я України від 27 грудня 2024 року № 452/03-19 </w:t>
      </w:r>
      <w:proofErr w:type="spellStart"/>
      <w:r w:rsidRPr="00516BEE">
        <w:rPr>
          <w:rFonts w:ascii="Times New Roman" w:eastAsia="Times New Roman" w:hAnsi="Times New Roman" w:cs="Times New Roman"/>
          <w:color w:val="363636"/>
          <w:sz w:val="28"/>
          <w:szCs w:val="28"/>
          <w:lang w:eastAsia="uk-UA"/>
        </w:rPr>
        <w:t>Беценка</w:t>
      </w:r>
      <w:proofErr w:type="spellEnd"/>
      <w:r w:rsidRPr="00516BEE">
        <w:rPr>
          <w:rFonts w:ascii="Times New Roman" w:eastAsia="Times New Roman" w:hAnsi="Times New Roman" w:cs="Times New Roman"/>
          <w:color w:val="363636"/>
          <w:sz w:val="28"/>
          <w:szCs w:val="28"/>
          <w:lang w:eastAsia="uk-UA"/>
        </w:rPr>
        <w:t xml:space="preserve"> Д.В. було повідомлено про необхідність прибути до Державної установи «Український державний науково-дослідний інститут медико-соціальних проблем інвалідності Міністерства охорони здоров’я України» до 17 січня 2025 року.</w:t>
      </w:r>
    </w:p>
    <w:p w14:paraId="55A13201"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На виконання зазначеного листа </w:t>
      </w:r>
      <w:proofErr w:type="spellStart"/>
      <w:r w:rsidRPr="00516BEE">
        <w:rPr>
          <w:rFonts w:ascii="Times New Roman" w:eastAsia="Times New Roman" w:hAnsi="Times New Roman" w:cs="Times New Roman"/>
          <w:color w:val="363636"/>
          <w:sz w:val="28"/>
          <w:szCs w:val="28"/>
          <w:lang w:eastAsia="uk-UA"/>
        </w:rPr>
        <w:t>Беценко</w:t>
      </w:r>
      <w:proofErr w:type="spellEnd"/>
      <w:r w:rsidRPr="00516BEE">
        <w:rPr>
          <w:rFonts w:ascii="Times New Roman" w:eastAsia="Times New Roman" w:hAnsi="Times New Roman" w:cs="Times New Roman"/>
          <w:color w:val="363636"/>
          <w:sz w:val="28"/>
          <w:szCs w:val="28"/>
          <w:lang w:eastAsia="uk-UA"/>
        </w:rPr>
        <w:t xml:space="preserve"> Д.В. прибув до вказаної установи та перебував на стаціонарному обстеженні в період із 16 до 21 січня 2025 року, що підтверджується випискою від 21 січня 2025 року № 273.</w:t>
      </w:r>
    </w:p>
    <w:p w14:paraId="24083704"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Постановою старшого слідчого Головного слідчого управління Державного бюро розслідувань Особа 3 від 31 січня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було залучено як спеціалістів для проведення дослідження обґрунтованості прийнятих рішень медико-соціальних експертних комісій щодо встановлення груп інвалідності окремим працівникам державних і правоохоронних органів, зокрема </w:t>
      </w:r>
      <w:proofErr w:type="spellStart"/>
      <w:r w:rsidRPr="00516BEE">
        <w:rPr>
          <w:rFonts w:ascii="Times New Roman" w:eastAsia="Times New Roman" w:hAnsi="Times New Roman" w:cs="Times New Roman"/>
          <w:color w:val="363636"/>
          <w:sz w:val="28"/>
          <w:szCs w:val="28"/>
          <w:lang w:eastAsia="uk-UA"/>
        </w:rPr>
        <w:t>Беценку</w:t>
      </w:r>
      <w:proofErr w:type="spellEnd"/>
      <w:r w:rsidRPr="00516BEE">
        <w:rPr>
          <w:rFonts w:ascii="Times New Roman" w:eastAsia="Times New Roman" w:hAnsi="Times New Roman" w:cs="Times New Roman"/>
          <w:color w:val="363636"/>
          <w:sz w:val="28"/>
          <w:szCs w:val="28"/>
          <w:lang w:eastAsia="uk-UA"/>
        </w:rPr>
        <w:t xml:space="preserve"> Д.В.</w:t>
      </w:r>
    </w:p>
    <w:p w14:paraId="6A336872"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У період із 13 до 17 лютого 2025 року на виконання постанови слідчого ДБР експертною командою ДУ «Український державний науково-дослідний інститут медико-соціальних проблем інвалідності Міністерства охорони здоров’я України» проведено перевірку обґрунтованості вищевказаного рішення обласної МСЕК № 3. За результатами перевірки встановлено, що анатомо-функціональні порушення з урахуванням потреби в проведенні реабілітаційних заходів відповідають критеріям встановлення ІІІ групи інвалідності від загального захворювання строком на один рік, що підтверджено рішенням від 17 лютого 2025 року № ЦО-9490.</w:t>
      </w:r>
    </w:p>
    <w:p w14:paraId="513ACF01"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Також до матеріалів дисциплінарного провадження долучено витяг з рішення експертної команди з оцінювання повсякденного функціонування особи від 19 червня 2025 року № 151/25/2241/В, яким </w:t>
      </w:r>
      <w:proofErr w:type="spellStart"/>
      <w:r w:rsidRPr="00516BEE">
        <w:rPr>
          <w:rFonts w:ascii="Times New Roman" w:eastAsia="Times New Roman" w:hAnsi="Times New Roman" w:cs="Times New Roman"/>
          <w:color w:val="363636"/>
          <w:sz w:val="28"/>
          <w:szCs w:val="28"/>
          <w:lang w:eastAsia="uk-UA"/>
        </w:rPr>
        <w:t>Беценку</w:t>
      </w:r>
      <w:proofErr w:type="spellEnd"/>
      <w:r w:rsidRPr="00516BEE">
        <w:rPr>
          <w:rFonts w:ascii="Times New Roman" w:eastAsia="Times New Roman" w:hAnsi="Times New Roman" w:cs="Times New Roman"/>
          <w:color w:val="363636"/>
          <w:sz w:val="28"/>
          <w:szCs w:val="28"/>
          <w:lang w:eastAsia="uk-UA"/>
        </w:rPr>
        <w:t xml:space="preserve"> Д.В. продовжено інвалідність ІІІ групи до 01 липня 2026 року.</w:t>
      </w:r>
    </w:p>
    <w:p w14:paraId="5824414A"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Пояснення виконувача обов’язків керівника Слобожанської окружної прокуратури Особа 1 та начальника відділу кадрової роботи та державної служби обласної прокуратури Особа 2, долучені до матеріалів дисциплінарного провадження, узгоджуються з наведеними фактичними обставинами та їх підтверджують.</w:t>
      </w:r>
    </w:p>
    <w:p w14:paraId="01E98B41"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lastRenderedPageBreak/>
        <w:t xml:space="preserve">Прокурор </w:t>
      </w:r>
      <w:proofErr w:type="spellStart"/>
      <w:r w:rsidRPr="00516BEE">
        <w:rPr>
          <w:rFonts w:ascii="Times New Roman" w:eastAsia="Times New Roman" w:hAnsi="Times New Roman" w:cs="Times New Roman"/>
          <w:color w:val="363636"/>
          <w:sz w:val="28"/>
          <w:szCs w:val="28"/>
          <w:lang w:eastAsia="uk-UA"/>
        </w:rPr>
        <w:t>Беценко</w:t>
      </w:r>
      <w:proofErr w:type="spellEnd"/>
      <w:r w:rsidRPr="00516BEE">
        <w:rPr>
          <w:rFonts w:ascii="Times New Roman" w:eastAsia="Times New Roman" w:hAnsi="Times New Roman" w:cs="Times New Roman"/>
          <w:color w:val="363636"/>
          <w:sz w:val="28"/>
          <w:szCs w:val="28"/>
          <w:lang w:eastAsia="uk-UA"/>
        </w:rPr>
        <w:t xml:space="preserve"> Д.В. був допитаний як свідок у кримінальному провадженні № (конфіденційна інформація). Про підозру йому не повідомлено, заходи забезпечення не застосовувалися.</w:t>
      </w:r>
    </w:p>
    <w:p w14:paraId="778FE825"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зазначеної особи.</w:t>
      </w:r>
    </w:p>
    <w:p w14:paraId="66C9C1BC"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w:t>
      </w:r>
    </w:p>
    <w:p w14:paraId="651A4899" w14:textId="77777777" w:rsidR="00516BEE" w:rsidRPr="00516BEE" w:rsidRDefault="00516BEE" w:rsidP="00516BEE">
      <w:pPr>
        <w:shd w:val="clear" w:color="auto" w:fill="FCFCFC"/>
        <w:spacing w:beforeAutospacing="1" w:after="0" w:afterAutospacing="1" w:line="257" w:lineRule="atLeast"/>
        <w:ind w:hanging="420"/>
        <w:jc w:val="both"/>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4.1</w:t>
      </w:r>
      <w:r w:rsidRPr="00516BEE">
        <w:rPr>
          <w:rFonts w:ascii="Times New Roman" w:eastAsia="Times New Roman" w:hAnsi="Times New Roman" w:cs="Times New Roman"/>
          <w:color w:val="363636"/>
          <w:sz w:val="14"/>
          <w:szCs w:val="14"/>
          <w:lang w:eastAsia="uk-UA"/>
        </w:rPr>
        <w:t>  </w:t>
      </w:r>
      <w:r w:rsidRPr="00516BEE">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3C6006B9"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w:t>
      </w:r>
    </w:p>
    <w:p w14:paraId="4AEECBAF"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bookmarkStart w:id="2" w:name="_Hlk209451800"/>
      <w:r w:rsidRPr="00516BEE">
        <w:rPr>
          <w:rFonts w:ascii="Times New Roman" w:eastAsia="Times New Roman" w:hAnsi="Times New Roman" w:cs="Times New Roman"/>
          <w:color w:val="000000"/>
          <w:sz w:val="28"/>
          <w:szCs w:val="28"/>
          <w:lang w:eastAsia="uk-UA"/>
        </w:rPr>
        <w:t>Відповідно до наказу керівника Дніпропетровської обласної прокуратури від </w:t>
      </w:r>
      <w:bookmarkEnd w:id="2"/>
      <w:r w:rsidRPr="00516BEE">
        <w:rPr>
          <w:rFonts w:ascii="Times New Roman" w:eastAsia="Times New Roman" w:hAnsi="Times New Roman" w:cs="Times New Roman"/>
          <w:color w:val="363636"/>
          <w:sz w:val="28"/>
          <w:szCs w:val="28"/>
          <w:lang w:eastAsia="uk-UA"/>
        </w:rPr>
        <w:t xml:space="preserve">04 серпня 2025 року № 127 проведено службове розслідування за фактом можливого вчинення прокурором Слобожанської окружної прокуратури Дніпропетровської області </w:t>
      </w:r>
      <w:proofErr w:type="spellStart"/>
      <w:r w:rsidRPr="00516BEE">
        <w:rPr>
          <w:rFonts w:ascii="Times New Roman" w:eastAsia="Times New Roman" w:hAnsi="Times New Roman" w:cs="Times New Roman"/>
          <w:color w:val="363636"/>
          <w:sz w:val="28"/>
          <w:szCs w:val="28"/>
          <w:lang w:eastAsia="uk-UA"/>
        </w:rPr>
        <w:t>Беценком</w:t>
      </w:r>
      <w:proofErr w:type="spellEnd"/>
      <w:r w:rsidRPr="00516BEE">
        <w:rPr>
          <w:rFonts w:ascii="Times New Roman" w:eastAsia="Times New Roman" w:hAnsi="Times New Roman" w:cs="Times New Roman"/>
          <w:color w:val="363636"/>
          <w:sz w:val="28"/>
          <w:szCs w:val="28"/>
          <w:lang w:eastAsia="uk-UA"/>
        </w:rPr>
        <w:t xml:space="preserve"> Д.В.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4608E8AB"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Під час службового розслідування обставини набуття </w:t>
      </w:r>
      <w:proofErr w:type="spellStart"/>
      <w:r w:rsidRPr="00516BEE">
        <w:rPr>
          <w:rFonts w:ascii="Times New Roman" w:eastAsia="Times New Roman" w:hAnsi="Times New Roman" w:cs="Times New Roman"/>
          <w:color w:val="363636"/>
          <w:sz w:val="28"/>
          <w:szCs w:val="28"/>
          <w:lang w:eastAsia="uk-UA"/>
        </w:rPr>
        <w:t>Беценком</w:t>
      </w:r>
      <w:proofErr w:type="spellEnd"/>
      <w:r w:rsidRPr="00516BEE">
        <w:rPr>
          <w:rFonts w:ascii="Times New Roman" w:eastAsia="Times New Roman" w:hAnsi="Times New Roman" w:cs="Times New Roman"/>
          <w:color w:val="363636"/>
          <w:sz w:val="28"/>
          <w:szCs w:val="28"/>
          <w:lang w:eastAsia="uk-UA"/>
        </w:rPr>
        <w:t xml:space="preserve"> Д.В. статусу особи з інвалідність, оформлення пенсії по інвалідності, отримання пенсійних виплат підтверджено.</w:t>
      </w:r>
    </w:p>
    <w:p w14:paraId="5ED2B7C5"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Враховано, що </w:t>
      </w:r>
      <w:proofErr w:type="spellStart"/>
      <w:r w:rsidRPr="00516BEE">
        <w:rPr>
          <w:rFonts w:ascii="Times New Roman" w:eastAsia="Times New Roman" w:hAnsi="Times New Roman" w:cs="Times New Roman"/>
          <w:color w:val="363636"/>
          <w:sz w:val="28"/>
          <w:szCs w:val="28"/>
          <w:lang w:eastAsia="uk-UA"/>
        </w:rPr>
        <w:t>Беценко</w:t>
      </w:r>
      <w:proofErr w:type="spellEnd"/>
      <w:r w:rsidRPr="00516BEE">
        <w:rPr>
          <w:rFonts w:ascii="Times New Roman" w:eastAsia="Times New Roman" w:hAnsi="Times New Roman" w:cs="Times New Roman"/>
          <w:color w:val="363636"/>
          <w:sz w:val="28"/>
          <w:szCs w:val="28"/>
          <w:lang w:eastAsia="uk-UA"/>
        </w:rPr>
        <w:t xml:space="preserve"> Д.В. 19 червня 2025 року пройшов комісійне оцінювання повсякденного функціонування спеціалізованою експертною командою, створеною при КНП «Клінічна лікарня ШМД» Дніпровської міськради, за результатами якого йому продовжено ІІІ групу інвалідності до 01 липня 2026 року.</w:t>
      </w:r>
    </w:p>
    <w:p w14:paraId="54E0DDA0"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w:t>
      </w:r>
    </w:p>
    <w:p w14:paraId="51A333E4" w14:textId="77777777" w:rsidR="00516BEE" w:rsidRPr="00516BEE" w:rsidRDefault="00516BEE" w:rsidP="00516BEE">
      <w:pPr>
        <w:shd w:val="clear" w:color="auto" w:fill="FCFCFC"/>
        <w:spacing w:beforeAutospacing="1" w:after="0" w:afterAutospacing="1" w:line="331" w:lineRule="atLeast"/>
        <w:jc w:val="both"/>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5. Пояснення прокурора</w:t>
      </w:r>
    </w:p>
    <w:p w14:paraId="7D0A99D3"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w:t>
      </w:r>
    </w:p>
    <w:p w14:paraId="1ABC385A"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516BEE">
        <w:rPr>
          <w:rFonts w:ascii="Times New Roman" w:eastAsia="Times New Roman" w:hAnsi="Times New Roman" w:cs="Times New Roman"/>
          <w:color w:val="363636"/>
          <w:sz w:val="28"/>
          <w:szCs w:val="28"/>
          <w:lang w:eastAsia="uk-UA"/>
        </w:rPr>
        <w:t>Беценко</w:t>
      </w:r>
      <w:proofErr w:type="spellEnd"/>
      <w:r w:rsidRPr="00516BEE">
        <w:rPr>
          <w:rFonts w:ascii="Times New Roman" w:eastAsia="Times New Roman" w:hAnsi="Times New Roman" w:cs="Times New Roman"/>
          <w:color w:val="363636"/>
          <w:sz w:val="28"/>
          <w:szCs w:val="28"/>
          <w:lang w:eastAsia="uk-UA"/>
        </w:rPr>
        <w:t xml:space="preserve"> Д.В. зазначив, що доводи дисциплінарної скарги виконувача обов’язків керівника Генеральної інспекції Дзюби І.І. є безпідставними, необґрунтованими та такими, що не відповідають фактичним обставинам.</w:t>
      </w:r>
    </w:p>
    <w:p w14:paraId="41CAA28C"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Він наголосив, що в органах прокуратури працює з листопада 2001 року, а загальний стаж роботи становить понад 24 років.</w:t>
      </w:r>
    </w:p>
    <w:p w14:paraId="15CAA423"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Прокурор вказав, що перебуває на обліку у лікарів-спеціалістів та хворіє понад 10 років. Упродовж 2024 та 2025 років неодноразово проходив стаціонарне та амбулаторне лікування. Він має обмеження у пересуванні, інколи користується допоміжними засобами для пересування та може виконувати </w:t>
      </w:r>
      <w:r w:rsidRPr="00516BEE">
        <w:rPr>
          <w:rFonts w:ascii="Times New Roman" w:eastAsia="Times New Roman" w:hAnsi="Times New Roman" w:cs="Times New Roman"/>
          <w:color w:val="363636"/>
          <w:sz w:val="28"/>
          <w:szCs w:val="28"/>
          <w:lang w:eastAsia="uk-UA"/>
        </w:rPr>
        <w:lastRenderedPageBreak/>
        <w:t>сидячу роботу, що відповідає висновкам МСЕК та індивідуальній програмі реабілітації.</w:t>
      </w:r>
    </w:p>
    <w:p w14:paraId="1A078CF0"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Прокурор пояснив, що процедура встановлення інвалідності здійснювалась ним виключно у законному порядку. Він зазначив, що після стаціонарного лікування у червні 2024 року був направлений на проходження лікарсько-консультативної комісії за місцем проживання, а згодом - до Обласної МСЕК №3, яка 20 червня 2024 року за результатами огляду встановила йому ІІІ групу інвалідності за загальним захворюванням строком на один рік.</w:t>
      </w:r>
    </w:p>
    <w:p w14:paraId="2EB68BD6"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На час призначення інвалідності обіймав посаду прокурора Слобожанської окружної прокуратури Дніпропетровської області. Свій службовий статус під час оформлення інвалідності не використовував, з членами МСЕК до та після огляду не спілкувався, жодних документів до МСЕК особисто не подавав. До розгляду скарг, звернень та процесуального керівництва у кримінальних провадженнях стосовно посадових осіб МСЕК не залучався. Близьких родичів у медичних закладах, у яких проходив лікування чи за рішенням яких </w:t>
      </w:r>
      <w:proofErr w:type="spellStart"/>
      <w:r w:rsidRPr="00516BEE">
        <w:rPr>
          <w:rFonts w:ascii="Times New Roman" w:eastAsia="Times New Roman" w:hAnsi="Times New Roman" w:cs="Times New Roman"/>
          <w:color w:val="363636"/>
          <w:sz w:val="28"/>
          <w:szCs w:val="28"/>
          <w:lang w:eastAsia="uk-UA"/>
        </w:rPr>
        <w:t>ініціювалося</w:t>
      </w:r>
      <w:proofErr w:type="spellEnd"/>
      <w:r w:rsidRPr="00516BEE">
        <w:rPr>
          <w:rFonts w:ascii="Times New Roman" w:eastAsia="Times New Roman" w:hAnsi="Times New Roman" w:cs="Times New Roman"/>
          <w:color w:val="363636"/>
          <w:sz w:val="28"/>
          <w:szCs w:val="28"/>
          <w:lang w:eastAsia="uk-UA"/>
        </w:rPr>
        <w:t xml:space="preserve"> питання встановлення інвалідності не мав.</w:t>
      </w:r>
    </w:p>
    <w:p w14:paraId="2C1F5082"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Надалі, 26 червня 2024 року, через портал електронних послуг на офіційному сайті Пенсійного фонду України він звернувся із заявою електронної форми, а 03 липня 2024 року отримав відповідь щодо призначення\перерахунку пенсії. З червня 2024 року </w:t>
      </w:r>
      <w:proofErr w:type="spellStart"/>
      <w:r w:rsidRPr="00516BEE">
        <w:rPr>
          <w:rFonts w:ascii="Times New Roman" w:eastAsia="Times New Roman" w:hAnsi="Times New Roman" w:cs="Times New Roman"/>
          <w:color w:val="363636"/>
          <w:sz w:val="28"/>
          <w:szCs w:val="28"/>
          <w:lang w:eastAsia="uk-UA"/>
        </w:rPr>
        <w:t>Беценко</w:t>
      </w:r>
      <w:proofErr w:type="spellEnd"/>
      <w:r w:rsidRPr="00516BEE">
        <w:rPr>
          <w:rFonts w:ascii="Times New Roman" w:eastAsia="Times New Roman" w:hAnsi="Times New Roman" w:cs="Times New Roman"/>
          <w:color w:val="363636"/>
          <w:sz w:val="28"/>
          <w:szCs w:val="28"/>
          <w:lang w:eastAsia="uk-UA"/>
        </w:rPr>
        <w:t xml:space="preserve"> Д.В. отримує пенсію по інвалідності на загальних підставах.</w:t>
      </w:r>
    </w:p>
    <w:p w14:paraId="486054CE"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Прокурор окремо зазначив, що у січні 2025 року у зв’язку з надходженням запитів від Центральної медико-соціальної експертної комісії МОЗ України та правоохоронних органів щодо перевірки обґрунтованості рішення про встановлення йому інвалідності, він був запрошений на додаткове комісійне медичне експертне обстеження до спеціалізованого державного закладу охорони здоров’я. У період із 16 до 21 січня 2025 року він пройшов повне комісійне медичне експертне обстеження.</w:t>
      </w:r>
    </w:p>
    <w:p w14:paraId="32A24AEA"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Крім того, на виконання листа ДБР від 31 січня 2025 року ДУ «Український державний науково-дослідний інститут медико-соціальних проблем інвалідності Міністерства охорони здоров’я України» проведено перевірку законності встановлення йому інвалідності, за результатами якої встановлено, що наявні функціональні порушення відповідають критеріям встановлення ІІІ групи інвалідності строком на один рік.</w:t>
      </w:r>
    </w:p>
    <w:p w14:paraId="1720B1F3"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Прокурор також зазначив, що у червні 2025 року, у зв’язку із закінченням строку встановленої інвалідності, він пройшов чергове комісійне оцінювання повсякденного функціонування особи новою спеціалізованою експертною командою, створеною при КНП «Клінічна лікарня ШМД» Дніпровської міськради, за результатами якого йому повторно встановлено ІІІ групу інвалідності строком на один рік. При цьому експертною командою </w:t>
      </w:r>
      <w:r w:rsidRPr="00516BEE">
        <w:rPr>
          <w:rFonts w:ascii="Times New Roman" w:eastAsia="Times New Roman" w:hAnsi="Times New Roman" w:cs="Times New Roman"/>
          <w:color w:val="363636"/>
          <w:sz w:val="28"/>
          <w:szCs w:val="28"/>
          <w:lang w:eastAsia="uk-UA"/>
        </w:rPr>
        <w:lastRenderedPageBreak/>
        <w:t>підтверджено виконання ним рекомендацій з реабілітації та зазначено, що він потребує заходів соціального захисту.</w:t>
      </w:r>
    </w:p>
    <w:p w14:paraId="5C5780EE"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Участь у засіданнях МСЕК він приймав з попереднім повідомленням про це свого безпосереднього керівника, відпусток для цього не брав. Документи про інвалідність отримував безпосередньо після проходження оцінювання, розписуючись у відповідних журналах.</w:t>
      </w:r>
    </w:p>
    <w:p w14:paraId="23FA1982"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У підсумку прокурор вказав, що під час первинного встановлення та подальших перевірок і підтверджень інвалідності ним було дотримано усіх вимог законодавства, процедури здійснювалися прозоро, за участю компетентних медико-експертних органів, а доводи дисциплінарної скарги щодо неправомірності отримання ним інвалідності не мають під собою фактичного підґрунтя.</w:t>
      </w:r>
    </w:p>
    <w:p w14:paraId="4CB14B0B" w14:textId="77777777" w:rsidR="00516BEE" w:rsidRPr="00516BEE" w:rsidRDefault="00516BEE" w:rsidP="00516BEE">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w:t>
      </w:r>
    </w:p>
    <w:p w14:paraId="4898D563" w14:textId="77777777" w:rsidR="00516BEE" w:rsidRPr="00516BEE" w:rsidRDefault="00516BEE" w:rsidP="00516BEE">
      <w:pPr>
        <w:shd w:val="clear" w:color="auto" w:fill="FCFCFC"/>
        <w:spacing w:beforeAutospacing="1" w:after="0" w:afterAutospacing="1" w:line="257" w:lineRule="atLeast"/>
        <w:ind w:hanging="426"/>
        <w:jc w:val="both"/>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6.</w:t>
      </w:r>
      <w:r w:rsidRPr="00516BEE">
        <w:rPr>
          <w:rFonts w:ascii="Times New Roman" w:eastAsia="Times New Roman" w:hAnsi="Times New Roman" w:cs="Times New Roman"/>
          <w:color w:val="363636"/>
          <w:sz w:val="14"/>
          <w:szCs w:val="14"/>
          <w:lang w:eastAsia="uk-UA"/>
        </w:rPr>
        <w:t>      </w:t>
      </w:r>
      <w:r w:rsidRPr="00516BEE">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w:t>
      </w:r>
    </w:p>
    <w:p w14:paraId="2A3F227D" w14:textId="77777777" w:rsidR="00516BEE" w:rsidRPr="00516BEE" w:rsidRDefault="00516BEE" w:rsidP="00516BEE">
      <w:pPr>
        <w:shd w:val="clear" w:color="auto" w:fill="FCFCFC"/>
        <w:spacing w:beforeAutospacing="1" w:after="0" w:afterAutospacing="1" w:line="240" w:lineRule="auto"/>
        <w:ind w:hanging="426"/>
        <w:jc w:val="both"/>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Комісією рішення</w:t>
      </w:r>
    </w:p>
    <w:p w14:paraId="531AE1FC"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w:t>
      </w:r>
    </w:p>
    <w:p w14:paraId="495C72D0"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AAD6F79"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A9A73F5"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425F79B6"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63CD10AF"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lastRenderedPageBreak/>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D05F40C"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78704E77"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077F30D5"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58109C3"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2604207"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1D1C542"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57895017"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lastRenderedPageBreak/>
        <w:t xml:space="preserve">З цього випливає повсякчасний обов’язок прокурора підтримувати честь і гідність своєї професії, завжди поводитись </w:t>
      </w:r>
      <w:proofErr w:type="spellStart"/>
      <w:r w:rsidRPr="00516BEE">
        <w:rPr>
          <w:rFonts w:ascii="Times New Roman" w:eastAsia="Times New Roman" w:hAnsi="Times New Roman" w:cs="Times New Roman"/>
          <w:color w:val="363636"/>
          <w:sz w:val="28"/>
          <w:szCs w:val="28"/>
          <w:lang w:eastAsia="uk-UA"/>
        </w:rPr>
        <w:t>професійно</w:t>
      </w:r>
      <w:proofErr w:type="spellEnd"/>
      <w:r w:rsidRPr="00516BEE">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9D25766"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256FC41D"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4BC36121"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21720B9A"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F33D9E7"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Відповідно до статті 21 Кодексу </w:t>
      </w:r>
      <w:bookmarkStart w:id="3" w:name="n87"/>
      <w:bookmarkEnd w:id="3"/>
      <w:r w:rsidRPr="00516BEE">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4" w:name="n88"/>
      <w:bookmarkEnd w:id="4"/>
      <w:r w:rsidRPr="00516BEE">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516BEE">
        <w:rPr>
          <w:rFonts w:ascii="Times New Roman" w:eastAsia="Times New Roman" w:hAnsi="Times New Roman" w:cs="Times New Roman"/>
          <w:color w:val="363636"/>
          <w:sz w:val="28"/>
          <w:szCs w:val="28"/>
          <w:lang w:eastAsia="uk-UA"/>
        </w:rPr>
        <w:t>зв’язків</w:t>
      </w:r>
      <w:proofErr w:type="spellEnd"/>
      <w:r w:rsidRPr="00516BEE">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5" w:name="n71"/>
      <w:bookmarkEnd w:id="5"/>
    </w:p>
    <w:p w14:paraId="733B4D47"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45109F3E"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lastRenderedPageBreak/>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516BEE">
        <w:rPr>
          <w:rFonts w:ascii="Times New Roman" w:eastAsia="Times New Roman" w:hAnsi="Times New Roman" w:cs="Times New Roman"/>
          <w:color w:val="363636"/>
          <w:sz w:val="28"/>
          <w:szCs w:val="28"/>
          <w:lang w:eastAsia="uk-UA"/>
        </w:rPr>
        <w:t>професійно</w:t>
      </w:r>
      <w:proofErr w:type="spellEnd"/>
      <w:r w:rsidRPr="00516BEE">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29B9F081"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5D4C5CAE"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558C548E"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394A128"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7F73FA3"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516BEE">
        <w:rPr>
          <w:rFonts w:ascii="Times New Roman" w:eastAsia="Times New Roman" w:hAnsi="Times New Roman" w:cs="Times New Roman"/>
          <w:color w:val="363636"/>
          <w:sz w:val="28"/>
          <w:szCs w:val="28"/>
          <w:lang w:eastAsia="uk-UA"/>
        </w:rPr>
        <w:t>професійно</w:t>
      </w:r>
      <w:proofErr w:type="spellEnd"/>
      <w:r w:rsidRPr="00516BEE">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635154B0"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w:t>
      </w:r>
      <w:r w:rsidRPr="00516BEE">
        <w:rPr>
          <w:rFonts w:ascii="Times New Roman" w:eastAsia="Times New Roman" w:hAnsi="Times New Roman" w:cs="Times New Roman"/>
          <w:color w:val="363636"/>
          <w:sz w:val="28"/>
          <w:szCs w:val="28"/>
          <w:lang w:eastAsia="uk-UA"/>
        </w:rPr>
        <w:lastRenderedPageBreak/>
        <w:t>прокурорської етики прокурора може бути притягнуто до дисциплінарної відповідальності.</w:t>
      </w:r>
    </w:p>
    <w:p w14:paraId="422AC32C"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Оцінивши діяльність прокурора </w:t>
      </w:r>
      <w:proofErr w:type="spellStart"/>
      <w:r w:rsidRPr="00516BEE">
        <w:rPr>
          <w:rFonts w:ascii="Times New Roman" w:eastAsia="Times New Roman" w:hAnsi="Times New Roman" w:cs="Times New Roman"/>
          <w:b/>
          <w:bCs/>
          <w:color w:val="363636"/>
          <w:sz w:val="28"/>
          <w:szCs w:val="28"/>
          <w:lang w:eastAsia="uk-UA"/>
        </w:rPr>
        <w:t>Беценка</w:t>
      </w:r>
      <w:proofErr w:type="spellEnd"/>
      <w:r w:rsidRPr="00516BEE">
        <w:rPr>
          <w:rFonts w:ascii="Times New Roman" w:eastAsia="Times New Roman" w:hAnsi="Times New Roman" w:cs="Times New Roman"/>
          <w:b/>
          <w:bCs/>
          <w:color w:val="363636"/>
          <w:sz w:val="28"/>
          <w:szCs w:val="28"/>
          <w:lang w:eastAsia="uk-UA"/>
        </w:rPr>
        <w:t xml:space="preserve"> Д.В.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7D8E43A6"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Дисциплінарне провадження стосовно прокурора </w:t>
      </w:r>
      <w:proofErr w:type="spellStart"/>
      <w:r w:rsidRPr="00516BEE">
        <w:rPr>
          <w:rFonts w:ascii="Times New Roman" w:eastAsia="Times New Roman" w:hAnsi="Times New Roman" w:cs="Times New Roman"/>
          <w:color w:val="363636"/>
          <w:sz w:val="28"/>
          <w:szCs w:val="28"/>
          <w:lang w:eastAsia="uk-UA"/>
        </w:rPr>
        <w:t>Беценка</w:t>
      </w:r>
      <w:proofErr w:type="spellEnd"/>
      <w:r w:rsidRPr="00516BEE">
        <w:rPr>
          <w:rFonts w:ascii="Times New Roman" w:eastAsia="Times New Roman" w:hAnsi="Times New Roman" w:cs="Times New Roman"/>
          <w:color w:val="363636"/>
          <w:sz w:val="28"/>
          <w:szCs w:val="28"/>
          <w:lang w:eastAsia="uk-UA"/>
        </w:rPr>
        <w:t xml:space="preserve"> Д.В.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5C6413F"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1C1F72A"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7933C199"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51970564"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516BEE">
        <w:rPr>
          <w:rFonts w:ascii="Times New Roman" w:eastAsia="Times New Roman" w:hAnsi="Times New Roman" w:cs="Times New Roman"/>
          <w:color w:val="363636"/>
          <w:sz w:val="28"/>
          <w:szCs w:val="28"/>
          <w:lang w:eastAsia="uk-UA"/>
        </w:rPr>
        <w:t>Беценко</w:t>
      </w:r>
      <w:proofErr w:type="spellEnd"/>
      <w:r w:rsidRPr="00516BEE">
        <w:rPr>
          <w:rFonts w:ascii="Times New Roman" w:eastAsia="Times New Roman" w:hAnsi="Times New Roman" w:cs="Times New Roman"/>
          <w:color w:val="363636"/>
          <w:sz w:val="28"/>
          <w:szCs w:val="28"/>
          <w:lang w:eastAsia="uk-UA"/>
        </w:rPr>
        <w:t xml:space="preserve"> Д.В.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w:t>
      </w:r>
      <w:r w:rsidRPr="00516BEE">
        <w:rPr>
          <w:rFonts w:ascii="Times New Roman" w:eastAsia="Times New Roman" w:hAnsi="Times New Roman" w:cs="Times New Roman"/>
          <w:color w:val="363636"/>
          <w:sz w:val="28"/>
          <w:szCs w:val="28"/>
          <w:lang w:eastAsia="uk-UA"/>
        </w:rPr>
        <w:lastRenderedPageBreak/>
        <w:t>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29B69C14"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516BEE">
        <w:rPr>
          <w:rFonts w:ascii="Times New Roman" w:eastAsia="Times New Roman" w:hAnsi="Times New Roman" w:cs="Times New Roman"/>
          <w:color w:val="363636"/>
          <w:sz w:val="28"/>
          <w:szCs w:val="28"/>
          <w:lang w:eastAsia="uk-UA"/>
        </w:rPr>
        <w:t>Беценко</w:t>
      </w:r>
      <w:proofErr w:type="spellEnd"/>
      <w:r w:rsidRPr="00516BEE">
        <w:rPr>
          <w:rFonts w:ascii="Times New Roman" w:eastAsia="Times New Roman" w:hAnsi="Times New Roman" w:cs="Times New Roman"/>
          <w:color w:val="363636"/>
          <w:sz w:val="28"/>
          <w:szCs w:val="28"/>
          <w:lang w:eastAsia="uk-UA"/>
        </w:rPr>
        <w:t xml:space="preserve"> Д.В.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5D8E816F"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516BEE">
        <w:rPr>
          <w:rFonts w:ascii="Times New Roman" w:eastAsia="Times New Roman" w:hAnsi="Times New Roman" w:cs="Times New Roman"/>
          <w:color w:val="363636"/>
          <w:sz w:val="28"/>
          <w:szCs w:val="28"/>
          <w:lang w:eastAsia="uk-UA"/>
        </w:rPr>
        <w:t>Беценком</w:t>
      </w:r>
      <w:proofErr w:type="spellEnd"/>
      <w:r w:rsidRPr="00516BEE">
        <w:rPr>
          <w:rFonts w:ascii="Times New Roman" w:eastAsia="Times New Roman" w:hAnsi="Times New Roman" w:cs="Times New Roman"/>
          <w:color w:val="363636"/>
          <w:sz w:val="28"/>
          <w:szCs w:val="28"/>
          <w:lang w:eastAsia="uk-UA"/>
        </w:rPr>
        <w:t xml:space="preserve"> Д.В. не порушено вимог, які ставляться до посади прокурора.</w:t>
      </w:r>
    </w:p>
    <w:p w14:paraId="3F0854D1"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Під час перевірки у дисциплінарному провадженні встановлено, що </w:t>
      </w:r>
      <w:proofErr w:type="spellStart"/>
      <w:r w:rsidRPr="00516BEE">
        <w:rPr>
          <w:rFonts w:ascii="Times New Roman" w:eastAsia="Times New Roman" w:hAnsi="Times New Roman" w:cs="Times New Roman"/>
          <w:color w:val="363636"/>
          <w:sz w:val="28"/>
          <w:szCs w:val="28"/>
          <w:lang w:eastAsia="uk-UA"/>
        </w:rPr>
        <w:t>Беценку</w:t>
      </w:r>
      <w:proofErr w:type="spellEnd"/>
      <w:r w:rsidRPr="00516BEE">
        <w:rPr>
          <w:rFonts w:ascii="Times New Roman" w:eastAsia="Times New Roman" w:hAnsi="Times New Roman" w:cs="Times New Roman"/>
          <w:color w:val="363636"/>
          <w:sz w:val="28"/>
          <w:szCs w:val="28"/>
          <w:lang w:eastAsia="uk-UA"/>
        </w:rPr>
        <w:t xml:space="preserve"> Д.В. згідно з довідкою до </w:t>
      </w:r>
      <w:proofErr w:type="spellStart"/>
      <w:r w:rsidRPr="00516BEE">
        <w:rPr>
          <w:rFonts w:ascii="Times New Roman" w:eastAsia="Times New Roman" w:hAnsi="Times New Roman" w:cs="Times New Roman"/>
          <w:color w:val="363636"/>
          <w:sz w:val="28"/>
          <w:szCs w:val="28"/>
          <w:lang w:eastAsia="uk-UA"/>
        </w:rPr>
        <w:t>акта</w:t>
      </w:r>
      <w:proofErr w:type="spellEnd"/>
      <w:r w:rsidRPr="00516BEE">
        <w:rPr>
          <w:rFonts w:ascii="Times New Roman" w:eastAsia="Times New Roman" w:hAnsi="Times New Roman" w:cs="Times New Roman"/>
          <w:color w:val="363636"/>
          <w:sz w:val="28"/>
          <w:szCs w:val="28"/>
          <w:lang w:eastAsia="uk-UA"/>
        </w:rPr>
        <w:t xml:space="preserve"> огляду Обласної МСЕК № 3 у м. Дніпро від 20 червня 2024 року серії 12ААГ № 572251 встановлено інвалідність ІІІ групи з 07 червня 2024 року до 01 липня 2025 року. Датою чергового переогляду визначено 10 червня 2025 року.</w:t>
      </w:r>
    </w:p>
    <w:p w14:paraId="3DAAB96E"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59989331"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У межах зазначеного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стосовно вказаного прокурора.</w:t>
      </w:r>
    </w:p>
    <w:p w14:paraId="4D539DA9"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З метою підтвердження законності встановленої йому інвалідності </w:t>
      </w:r>
      <w:proofErr w:type="spellStart"/>
      <w:r w:rsidRPr="00516BEE">
        <w:rPr>
          <w:rFonts w:ascii="Times New Roman" w:eastAsia="Times New Roman" w:hAnsi="Times New Roman" w:cs="Times New Roman"/>
          <w:color w:val="363636"/>
          <w:sz w:val="28"/>
          <w:szCs w:val="28"/>
          <w:lang w:eastAsia="uk-UA"/>
        </w:rPr>
        <w:t>Беценко</w:t>
      </w:r>
      <w:proofErr w:type="spellEnd"/>
      <w:r w:rsidRPr="00516BEE">
        <w:rPr>
          <w:rFonts w:ascii="Times New Roman" w:eastAsia="Times New Roman" w:hAnsi="Times New Roman" w:cs="Times New Roman"/>
          <w:color w:val="363636"/>
          <w:sz w:val="28"/>
          <w:szCs w:val="28"/>
          <w:lang w:eastAsia="uk-UA"/>
        </w:rPr>
        <w:t xml:space="preserve"> Д.В. своєчасно прибув до профільної установи та перебував на стаціонарному обстеженні у період із 16 до 21 січня 2025 року.</w:t>
      </w:r>
    </w:p>
    <w:p w14:paraId="1BD43496"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У період із 13 до 17 лютого 2025 року на виконання постанови слідчого ДБР експертною командою ДУ «Український державний науково-дослідний інститут медико-соціальних проблем інвалідності Міністерства охорони здоров’я України» проведено перевірку обґрунтованості вищевказаного рішення обласної МСЕК № 3, за результатами якого підтверджено рішення обласної МСЕК від 20 червня 2024 року про встановлення йому інвалідності ІІІ групи строком на один рік.</w:t>
      </w:r>
    </w:p>
    <w:p w14:paraId="36F23051"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lastRenderedPageBreak/>
        <w:t xml:space="preserve">Надалі рішенням експертної команди від 19 червня 2025 року інвалідність ІІІ групи </w:t>
      </w:r>
      <w:proofErr w:type="spellStart"/>
      <w:r w:rsidRPr="00516BEE">
        <w:rPr>
          <w:rFonts w:ascii="Times New Roman" w:eastAsia="Times New Roman" w:hAnsi="Times New Roman" w:cs="Times New Roman"/>
          <w:color w:val="363636"/>
          <w:sz w:val="28"/>
          <w:szCs w:val="28"/>
          <w:lang w:eastAsia="uk-UA"/>
        </w:rPr>
        <w:t>Беценку</w:t>
      </w:r>
      <w:proofErr w:type="spellEnd"/>
      <w:r w:rsidRPr="00516BEE">
        <w:rPr>
          <w:rFonts w:ascii="Times New Roman" w:eastAsia="Times New Roman" w:hAnsi="Times New Roman" w:cs="Times New Roman"/>
          <w:color w:val="363636"/>
          <w:sz w:val="28"/>
          <w:szCs w:val="28"/>
          <w:lang w:eastAsia="uk-UA"/>
        </w:rPr>
        <w:t xml:space="preserve"> Д.В. продовжено до 01 липня 2026 року, що підтверджує правомірність прийнятих медичних рішень.</w:t>
      </w:r>
    </w:p>
    <w:p w14:paraId="04345465"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Таким чином, </w:t>
      </w:r>
      <w:proofErr w:type="spellStart"/>
      <w:r w:rsidRPr="00516BEE">
        <w:rPr>
          <w:rFonts w:ascii="Times New Roman" w:eastAsia="Times New Roman" w:hAnsi="Times New Roman" w:cs="Times New Roman"/>
          <w:color w:val="363636"/>
          <w:sz w:val="28"/>
          <w:szCs w:val="28"/>
          <w:lang w:eastAsia="uk-UA"/>
        </w:rPr>
        <w:t>Беценко</w:t>
      </w:r>
      <w:proofErr w:type="spellEnd"/>
      <w:r w:rsidRPr="00516BEE">
        <w:rPr>
          <w:rFonts w:ascii="Times New Roman" w:eastAsia="Times New Roman" w:hAnsi="Times New Roman" w:cs="Times New Roman"/>
          <w:color w:val="363636"/>
          <w:sz w:val="28"/>
          <w:szCs w:val="28"/>
          <w:lang w:eastAsia="uk-UA"/>
        </w:rPr>
        <w:t xml:space="preserve"> Д.В. неодноразово проходив перевірку стану здоров’я, зокрема в межах кримінального провадження, що свідчить про його професійну доброчесність, дотримання вимог прокурорської етики та прагнення підтримувати авторитет органів прокуратури.</w:t>
      </w:r>
    </w:p>
    <w:p w14:paraId="6696464F"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З урахуванням того, що частина дев’ята статті 86 Закону України «Про прокуратуру» передбачає призначення пенсії по інвалідності прокурорам з інвалідністю I чи II групи за наявності стажу роботи в органах прокуратури не менше 10 років, встановлення йому ІІІ групи інвалідності не може свідчити про намір одержати будь-які додаткові неправомірні пільги чи переваги відповідно до вказаної норми закону.</w:t>
      </w:r>
    </w:p>
    <w:p w14:paraId="2E143791"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Отже, отримані під час здійснення перевірки матеріали не містять відомостей, які б дозволяли вважати, що дії </w:t>
      </w:r>
      <w:proofErr w:type="spellStart"/>
      <w:r w:rsidRPr="00516BEE">
        <w:rPr>
          <w:rFonts w:ascii="Times New Roman" w:eastAsia="Times New Roman" w:hAnsi="Times New Roman" w:cs="Times New Roman"/>
          <w:color w:val="363636"/>
          <w:sz w:val="28"/>
          <w:szCs w:val="28"/>
          <w:lang w:eastAsia="uk-UA"/>
        </w:rPr>
        <w:t>Беценка</w:t>
      </w:r>
      <w:proofErr w:type="spellEnd"/>
      <w:r w:rsidRPr="00516BEE">
        <w:rPr>
          <w:rFonts w:ascii="Times New Roman" w:eastAsia="Times New Roman" w:hAnsi="Times New Roman" w:cs="Times New Roman"/>
          <w:color w:val="363636"/>
          <w:sz w:val="28"/>
          <w:szCs w:val="28"/>
          <w:lang w:eastAsia="uk-UA"/>
        </w:rPr>
        <w:t xml:space="preserve"> Д.В. щодо оформлення або продовження інвалідності мали характер отримання неправомірної вигоди чи були пов’язані з використанням службового становища всупереч вимогам закону.</w:t>
      </w:r>
    </w:p>
    <w:p w14:paraId="58A47A9C"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Також встановлені обставини засвідчують, що прокурор </w:t>
      </w:r>
      <w:proofErr w:type="spellStart"/>
      <w:r w:rsidRPr="00516BEE">
        <w:rPr>
          <w:rFonts w:ascii="Times New Roman" w:eastAsia="Times New Roman" w:hAnsi="Times New Roman" w:cs="Times New Roman"/>
          <w:color w:val="363636"/>
          <w:sz w:val="28"/>
          <w:szCs w:val="28"/>
          <w:lang w:eastAsia="uk-UA"/>
        </w:rPr>
        <w:t>Беценко</w:t>
      </w:r>
      <w:proofErr w:type="spellEnd"/>
      <w:r w:rsidRPr="00516BEE">
        <w:rPr>
          <w:rFonts w:ascii="Times New Roman" w:eastAsia="Times New Roman" w:hAnsi="Times New Roman" w:cs="Times New Roman"/>
          <w:color w:val="363636"/>
          <w:sz w:val="28"/>
          <w:szCs w:val="28"/>
          <w:lang w:eastAsia="uk-UA"/>
        </w:rPr>
        <w:t xml:space="preserve"> Д.В. вжив необхідних і послідовних заходів для підтвердження правомірності встановлення йому інвалідності, діяв у межах та у спосіб, визначені законодавством, і не ухилявся від проходження передбачених процедур контролю та перевірки доброчесності. Така поведінка характеризує його як особу, яка усвідомлює рівень покладеної на неї відповідальності, дотримується професійних та етичних стандартів прокурорської діяльності й спрямовує свої дії на збереження належної ділової та професійної репутації.</w:t>
      </w:r>
    </w:p>
    <w:p w14:paraId="390090B5"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Таким чином, доводи скаржника щодо наявності в його діях ознак дисциплінарного проступку не знайшли підтвердження. Поведінка прокурора не суперечить вимогам Кодексу професійної етики та поведінки прокурорів.</w:t>
      </w:r>
    </w:p>
    <w:p w14:paraId="65BC4804"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516BEE">
        <w:rPr>
          <w:rFonts w:ascii="Times New Roman" w:eastAsia="Times New Roman" w:hAnsi="Times New Roman" w:cs="Times New Roman"/>
          <w:color w:val="363636"/>
          <w:sz w:val="28"/>
          <w:szCs w:val="28"/>
          <w:lang w:eastAsia="uk-UA"/>
        </w:rPr>
        <w:t>Беценка</w:t>
      </w:r>
      <w:proofErr w:type="spellEnd"/>
      <w:r w:rsidRPr="00516BEE">
        <w:rPr>
          <w:rFonts w:ascii="Times New Roman" w:eastAsia="Times New Roman" w:hAnsi="Times New Roman" w:cs="Times New Roman"/>
          <w:color w:val="363636"/>
          <w:sz w:val="28"/>
          <w:szCs w:val="28"/>
          <w:lang w:eastAsia="uk-UA"/>
        </w:rPr>
        <w:t xml:space="preserve"> Д.В. відсутні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323C09C"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0DA0DD84"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lastRenderedPageBreak/>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6F5ED750"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2476F80C" w14:textId="77777777" w:rsidR="00516BEE" w:rsidRPr="00516BEE" w:rsidRDefault="00516BEE" w:rsidP="00516BEE">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ВИРІШИЛА:</w:t>
      </w:r>
    </w:p>
    <w:p w14:paraId="0316B210" w14:textId="77777777" w:rsidR="00516BEE" w:rsidRPr="00516BEE" w:rsidRDefault="00516BEE" w:rsidP="00516BEE">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 </w:t>
      </w:r>
    </w:p>
    <w:p w14:paraId="18B9D127"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Дисциплінарне провадження № 07/3/2-633дс-122дп-25 стосовно </w:t>
      </w:r>
      <w:bookmarkStart w:id="6" w:name="_Hlk217910816"/>
      <w:r w:rsidRPr="00516BEE">
        <w:rPr>
          <w:rFonts w:ascii="Times New Roman" w:eastAsia="Times New Roman" w:hAnsi="Times New Roman" w:cs="Times New Roman"/>
          <w:color w:val="000000"/>
          <w:sz w:val="28"/>
          <w:szCs w:val="28"/>
          <w:lang w:eastAsia="uk-UA"/>
        </w:rPr>
        <w:t xml:space="preserve">прокурора Слобожанської окружної прокуратури Дніпропетровської області </w:t>
      </w:r>
      <w:proofErr w:type="spellStart"/>
      <w:r w:rsidRPr="00516BEE">
        <w:rPr>
          <w:rFonts w:ascii="Times New Roman" w:eastAsia="Times New Roman" w:hAnsi="Times New Roman" w:cs="Times New Roman"/>
          <w:color w:val="000000"/>
          <w:sz w:val="28"/>
          <w:szCs w:val="28"/>
          <w:lang w:eastAsia="uk-UA"/>
        </w:rPr>
        <w:t>Беценка</w:t>
      </w:r>
      <w:proofErr w:type="spellEnd"/>
      <w:r w:rsidRPr="00516BEE">
        <w:rPr>
          <w:rFonts w:ascii="Times New Roman" w:eastAsia="Times New Roman" w:hAnsi="Times New Roman" w:cs="Times New Roman"/>
          <w:color w:val="000000"/>
          <w:sz w:val="28"/>
          <w:szCs w:val="28"/>
          <w:lang w:eastAsia="uk-UA"/>
        </w:rPr>
        <w:t xml:space="preserve"> Дмитра Вікторовича</w:t>
      </w:r>
      <w:bookmarkEnd w:id="6"/>
      <w:r w:rsidRPr="00516BEE">
        <w:rPr>
          <w:rFonts w:ascii="Times New Roman" w:eastAsia="Times New Roman" w:hAnsi="Times New Roman" w:cs="Times New Roman"/>
          <w:color w:val="363636"/>
          <w:sz w:val="28"/>
          <w:szCs w:val="28"/>
          <w:lang w:eastAsia="uk-UA"/>
        </w:rPr>
        <w:t> закрити.</w:t>
      </w:r>
    </w:p>
    <w:p w14:paraId="2B9987A2"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xml:space="preserve">Копію рішення направити прокурору </w:t>
      </w:r>
      <w:proofErr w:type="spellStart"/>
      <w:r w:rsidRPr="00516BEE">
        <w:rPr>
          <w:rFonts w:ascii="Times New Roman" w:eastAsia="Times New Roman" w:hAnsi="Times New Roman" w:cs="Times New Roman"/>
          <w:color w:val="363636"/>
          <w:sz w:val="28"/>
          <w:szCs w:val="28"/>
          <w:lang w:eastAsia="uk-UA"/>
        </w:rPr>
        <w:t>Беценку</w:t>
      </w:r>
      <w:proofErr w:type="spellEnd"/>
      <w:r w:rsidRPr="00516BEE">
        <w:rPr>
          <w:rFonts w:ascii="Times New Roman" w:eastAsia="Times New Roman" w:hAnsi="Times New Roman" w:cs="Times New Roman"/>
          <w:color w:val="363636"/>
          <w:sz w:val="28"/>
          <w:szCs w:val="28"/>
          <w:lang w:eastAsia="uk-UA"/>
        </w:rPr>
        <w:t xml:space="preserve"> Д.В., особі, яка подала дисциплінарну скаргу, а також керівнику Слобожанської окружної прокуратури Дніпропетровської області.</w:t>
      </w:r>
    </w:p>
    <w:p w14:paraId="3BF520C0" w14:textId="77777777" w:rsidR="00516BEE" w:rsidRPr="00516BEE" w:rsidRDefault="00516BEE" w:rsidP="00516BE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r w:rsidRPr="00516BEE">
        <w:rPr>
          <w:rFonts w:ascii="Times New Roman" w:eastAsia="Times New Roman" w:hAnsi="Times New Roman" w:cs="Times New Roman"/>
          <w:b/>
          <w:bCs/>
          <w:color w:val="363636"/>
          <w:sz w:val="28"/>
          <w:szCs w:val="28"/>
          <w:lang w:eastAsia="uk-UA"/>
        </w:rPr>
        <w:t>.</w:t>
      </w:r>
    </w:p>
    <w:p w14:paraId="45F649DB" w14:textId="77777777" w:rsidR="00516BEE" w:rsidRPr="00516BEE" w:rsidRDefault="00516BEE" w:rsidP="00516BEE">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516BEE" w:rsidRPr="00516BEE" w14:paraId="3E5E2D0B" w14:textId="77777777" w:rsidTr="00516BEE">
        <w:tc>
          <w:tcPr>
            <w:tcW w:w="3298" w:type="dxa"/>
            <w:shd w:val="clear" w:color="auto" w:fill="FCFCFC"/>
            <w:tcMar>
              <w:top w:w="0" w:type="dxa"/>
              <w:left w:w="108" w:type="dxa"/>
              <w:bottom w:w="0" w:type="dxa"/>
              <w:right w:w="108" w:type="dxa"/>
            </w:tcMar>
            <w:hideMark/>
          </w:tcPr>
          <w:p w14:paraId="147C23D0" w14:textId="77777777" w:rsidR="00516BEE" w:rsidRPr="00516BEE" w:rsidRDefault="00516BEE" w:rsidP="00516BEE">
            <w:pPr>
              <w:spacing w:beforeAutospacing="1" w:after="0" w:afterAutospacing="1" w:line="240" w:lineRule="auto"/>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7976A073" w14:textId="77777777" w:rsidR="00516BEE" w:rsidRPr="00516BEE" w:rsidRDefault="00516BEE" w:rsidP="00516BEE">
            <w:pPr>
              <w:spacing w:beforeAutospacing="1" w:after="0" w:afterAutospacing="1" w:line="240" w:lineRule="auto"/>
              <w:jc w:val="center"/>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6F65D54" w14:textId="77777777" w:rsidR="00516BEE" w:rsidRPr="00516BEE" w:rsidRDefault="00516BEE" w:rsidP="00516BEE">
            <w:pPr>
              <w:spacing w:beforeAutospacing="1" w:after="0" w:afterAutospacing="1" w:line="240" w:lineRule="auto"/>
              <w:ind w:firstLine="108"/>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Максим РАДЗІВОН</w:t>
            </w:r>
          </w:p>
          <w:p w14:paraId="44673B9A" w14:textId="77777777" w:rsidR="00516BEE" w:rsidRPr="00516BEE" w:rsidRDefault="00516BEE" w:rsidP="00516BEE">
            <w:pPr>
              <w:spacing w:beforeAutospacing="1" w:after="0" w:afterAutospacing="1" w:line="240" w:lineRule="auto"/>
              <w:ind w:firstLine="108"/>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 </w:t>
            </w:r>
          </w:p>
          <w:p w14:paraId="476665DA" w14:textId="77777777" w:rsidR="00516BEE" w:rsidRPr="00516BEE" w:rsidRDefault="00516BEE" w:rsidP="00516BEE">
            <w:pPr>
              <w:spacing w:beforeAutospacing="1" w:after="0" w:afterAutospacing="1" w:line="240" w:lineRule="auto"/>
              <w:ind w:firstLine="108"/>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 </w:t>
            </w:r>
          </w:p>
        </w:tc>
      </w:tr>
      <w:tr w:rsidR="00516BEE" w:rsidRPr="00516BEE" w14:paraId="7AC05600" w14:textId="77777777" w:rsidTr="00516BEE">
        <w:tc>
          <w:tcPr>
            <w:tcW w:w="3298" w:type="dxa"/>
            <w:shd w:val="clear" w:color="auto" w:fill="FCFCFC"/>
            <w:tcMar>
              <w:top w:w="0" w:type="dxa"/>
              <w:left w:w="108" w:type="dxa"/>
              <w:bottom w:w="0" w:type="dxa"/>
              <w:right w:w="108" w:type="dxa"/>
            </w:tcMar>
            <w:hideMark/>
          </w:tcPr>
          <w:p w14:paraId="3DF2D876" w14:textId="77777777" w:rsidR="00516BEE" w:rsidRPr="00516BEE" w:rsidRDefault="00516BEE" w:rsidP="00516BEE">
            <w:pPr>
              <w:spacing w:beforeAutospacing="1" w:after="0" w:afterAutospacing="1" w:line="240" w:lineRule="auto"/>
              <w:ind w:hanging="113"/>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2866FC10" w14:textId="77777777" w:rsidR="00516BEE" w:rsidRPr="00516BEE" w:rsidRDefault="00516BEE" w:rsidP="00516BEE">
            <w:pPr>
              <w:spacing w:beforeAutospacing="1" w:after="0" w:afterAutospacing="1" w:line="240" w:lineRule="auto"/>
              <w:jc w:val="center"/>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1E0B972" w14:textId="77777777" w:rsidR="00516BEE" w:rsidRPr="00516BEE" w:rsidRDefault="00516BEE" w:rsidP="00516BEE">
            <w:pPr>
              <w:spacing w:beforeAutospacing="1" w:after="0" w:afterAutospacing="1" w:line="240" w:lineRule="auto"/>
              <w:ind w:firstLine="108"/>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Світлана БОБРОВНИК</w:t>
            </w:r>
          </w:p>
          <w:p w14:paraId="753716C3" w14:textId="77777777" w:rsidR="00516BEE" w:rsidRPr="00516BEE" w:rsidRDefault="00516BEE" w:rsidP="00516BEE">
            <w:pPr>
              <w:spacing w:beforeAutospacing="1" w:after="0" w:afterAutospacing="1" w:line="240" w:lineRule="auto"/>
              <w:ind w:firstLine="108"/>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 </w:t>
            </w:r>
          </w:p>
          <w:p w14:paraId="5D713A90" w14:textId="77777777" w:rsidR="00516BEE" w:rsidRPr="00516BEE" w:rsidRDefault="00516BEE" w:rsidP="00516BEE">
            <w:pPr>
              <w:spacing w:beforeAutospacing="1" w:after="0" w:afterAutospacing="1" w:line="240" w:lineRule="auto"/>
              <w:ind w:firstLine="108"/>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 </w:t>
            </w:r>
          </w:p>
          <w:p w14:paraId="5BE08CBD" w14:textId="77777777" w:rsidR="00516BEE" w:rsidRPr="00516BEE" w:rsidRDefault="00516BEE" w:rsidP="00516BEE">
            <w:pPr>
              <w:spacing w:beforeAutospacing="1" w:after="0" w:afterAutospacing="1" w:line="240" w:lineRule="auto"/>
              <w:ind w:firstLine="108"/>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Олег БУЛУЛУКОВ</w:t>
            </w:r>
          </w:p>
          <w:p w14:paraId="5084141D" w14:textId="77777777" w:rsidR="00516BEE" w:rsidRPr="00516BEE" w:rsidRDefault="00516BEE" w:rsidP="00516BEE">
            <w:pPr>
              <w:spacing w:beforeAutospacing="1" w:after="0" w:afterAutospacing="1" w:line="240" w:lineRule="auto"/>
              <w:ind w:firstLine="108"/>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 </w:t>
            </w:r>
          </w:p>
          <w:p w14:paraId="76047420" w14:textId="77777777" w:rsidR="00516BEE" w:rsidRPr="00516BEE" w:rsidRDefault="00516BEE" w:rsidP="00516BEE">
            <w:pPr>
              <w:spacing w:beforeAutospacing="1" w:after="0" w:afterAutospacing="1" w:line="240" w:lineRule="auto"/>
              <w:ind w:firstLine="108"/>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 </w:t>
            </w:r>
          </w:p>
          <w:p w14:paraId="23E7D66E" w14:textId="77777777" w:rsidR="00516BEE" w:rsidRPr="00516BEE" w:rsidRDefault="00516BEE" w:rsidP="00516BEE">
            <w:pPr>
              <w:spacing w:beforeAutospacing="1" w:after="0" w:afterAutospacing="1" w:line="240" w:lineRule="auto"/>
              <w:ind w:firstLine="108"/>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Ніна ГАРБУЗА</w:t>
            </w:r>
          </w:p>
          <w:p w14:paraId="1019F588" w14:textId="77777777" w:rsidR="00516BEE" w:rsidRPr="00516BEE" w:rsidRDefault="00516BEE" w:rsidP="00516BEE">
            <w:pPr>
              <w:spacing w:beforeAutospacing="1" w:after="0" w:afterAutospacing="1" w:line="240" w:lineRule="auto"/>
              <w:ind w:firstLine="108"/>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lastRenderedPageBreak/>
              <w:t> </w:t>
            </w:r>
          </w:p>
          <w:p w14:paraId="4EED2564" w14:textId="77777777" w:rsidR="00516BEE" w:rsidRPr="00516BEE" w:rsidRDefault="00516BEE" w:rsidP="00516BEE">
            <w:pPr>
              <w:spacing w:beforeAutospacing="1" w:after="0" w:afterAutospacing="1" w:line="240" w:lineRule="auto"/>
              <w:ind w:firstLine="108"/>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 </w:t>
            </w:r>
          </w:p>
        </w:tc>
      </w:tr>
      <w:tr w:rsidR="00516BEE" w:rsidRPr="00516BEE" w14:paraId="7351987A" w14:textId="77777777" w:rsidTr="00516BEE">
        <w:tc>
          <w:tcPr>
            <w:tcW w:w="3298" w:type="dxa"/>
            <w:shd w:val="clear" w:color="auto" w:fill="FCFCFC"/>
            <w:tcMar>
              <w:top w:w="0" w:type="dxa"/>
              <w:left w:w="108" w:type="dxa"/>
              <w:bottom w:w="0" w:type="dxa"/>
              <w:right w:w="108" w:type="dxa"/>
            </w:tcMar>
            <w:hideMark/>
          </w:tcPr>
          <w:p w14:paraId="3FB034B0" w14:textId="77777777" w:rsidR="00516BEE" w:rsidRPr="00516BEE" w:rsidRDefault="00516BEE" w:rsidP="00516BEE">
            <w:pPr>
              <w:spacing w:beforeAutospacing="1" w:after="0" w:afterAutospacing="1" w:line="240" w:lineRule="auto"/>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65E212FC" w14:textId="77777777" w:rsidR="00516BEE" w:rsidRPr="00516BEE" w:rsidRDefault="00516BEE" w:rsidP="00516BEE">
            <w:pPr>
              <w:spacing w:beforeAutospacing="1" w:after="0" w:afterAutospacing="1" w:line="240" w:lineRule="auto"/>
              <w:jc w:val="center"/>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CFF3F97" w14:textId="77777777" w:rsidR="00516BEE" w:rsidRPr="00516BEE" w:rsidRDefault="00516BEE" w:rsidP="00516BEE">
            <w:pPr>
              <w:spacing w:beforeAutospacing="1" w:after="0" w:afterAutospacing="1" w:line="240" w:lineRule="auto"/>
              <w:ind w:firstLine="108"/>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Катерина КОВАЛЬ</w:t>
            </w:r>
          </w:p>
          <w:p w14:paraId="573748DD" w14:textId="77777777" w:rsidR="00516BEE" w:rsidRPr="00516BEE" w:rsidRDefault="00516BEE" w:rsidP="00516BEE">
            <w:pPr>
              <w:spacing w:beforeAutospacing="1" w:after="0" w:afterAutospacing="1" w:line="240" w:lineRule="auto"/>
              <w:ind w:firstLine="108"/>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 </w:t>
            </w:r>
          </w:p>
          <w:p w14:paraId="7EF32B49" w14:textId="77777777" w:rsidR="00516BEE" w:rsidRPr="00516BEE" w:rsidRDefault="00516BEE" w:rsidP="00516BEE">
            <w:pPr>
              <w:spacing w:beforeAutospacing="1" w:after="0" w:afterAutospacing="1" w:line="240" w:lineRule="auto"/>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 </w:t>
            </w:r>
          </w:p>
          <w:p w14:paraId="51D08A07" w14:textId="77777777" w:rsidR="00516BEE" w:rsidRPr="00516BEE" w:rsidRDefault="00516BEE" w:rsidP="00516BEE">
            <w:pPr>
              <w:spacing w:beforeAutospacing="1" w:after="0" w:afterAutospacing="1" w:line="240" w:lineRule="auto"/>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Дмитро КУРИЛЕНКО</w:t>
            </w:r>
          </w:p>
          <w:p w14:paraId="484C07C8" w14:textId="77777777" w:rsidR="00516BEE" w:rsidRPr="00516BEE" w:rsidRDefault="00516BEE" w:rsidP="00516BEE">
            <w:pPr>
              <w:spacing w:beforeAutospacing="1" w:after="0" w:afterAutospacing="1" w:line="240" w:lineRule="auto"/>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 </w:t>
            </w:r>
          </w:p>
          <w:p w14:paraId="27D36A4F" w14:textId="77777777" w:rsidR="00516BEE" w:rsidRPr="00516BEE" w:rsidRDefault="00516BEE" w:rsidP="00516BEE">
            <w:pPr>
              <w:spacing w:beforeAutospacing="1" w:after="0" w:afterAutospacing="1" w:line="240" w:lineRule="auto"/>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 </w:t>
            </w:r>
          </w:p>
          <w:p w14:paraId="74A22CB1" w14:textId="77777777" w:rsidR="00516BEE" w:rsidRPr="00516BEE" w:rsidRDefault="00516BEE" w:rsidP="00516BEE">
            <w:pPr>
              <w:spacing w:beforeAutospacing="1" w:after="0" w:afterAutospacing="1" w:line="240" w:lineRule="auto"/>
              <w:ind w:firstLine="108"/>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Віталій МАВРОДІ</w:t>
            </w:r>
          </w:p>
          <w:p w14:paraId="0C9973E5" w14:textId="77777777" w:rsidR="00516BEE" w:rsidRPr="00516BEE" w:rsidRDefault="00516BEE" w:rsidP="00516BEE">
            <w:pPr>
              <w:spacing w:beforeAutospacing="1" w:after="0" w:afterAutospacing="1" w:line="240" w:lineRule="auto"/>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 </w:t>
            </w:r>
          </w:p>
          <w:p w14:paraId="75FFD9C0" w14:textId="77777777" w:rsidR="00516BEE" w:rsidRPr="00516BEE" w:rsidRDefault="00516BEE" w:rsidP="00516BEE">
            <w:pPr>
              <w:spacing w:beforeAutospacing="1" w:after="0" w:afterAutospacing="1" w:line="240" w:lineRule="auto"/>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 </w:t>
            </w:r>
          </w:p>
        </w:tc>
      </w:tr>
      <w:tr w:rsidR="00516BEE" w:rsidRPr="00516BEE" w14:paraId="6738E21A" w14:textId="77777777" w:rsidTr="00516BEE">
        <w:trPr>
          <w:trHeight w:val="70"/>
        </w:trPr>
        <w:tc>
          <w:tcPr>
            <w:tcW w:w="3298" w:type="dxa"/>
            <w:shd w:val="clear" w:color="auto" w:fill="FCFCFC"/>
            <w:tcMar>
              <w:top w:w="0" w:type="dxa"/>
              <w:left w:w="108" w:type="dxa"/>
              <w:bottom w:w="0" w:type="dxa"/>
              <w:right w:w="108" w:type="dxa"/>
            </w:tcMar>
            <w:hideMark/>
          </w:tcPr>
          <w:p w14:paraId="1C5378BC" w14:textId="77777777" w:rsidR="00516BEE" w:rsidRPr="00516BEE" w:rsidRDefault="00516BEE" w:rsidP="00516BEE">
            <w:pPr>
              <w:spacing w:beforeAutospacing="1" w:after="0" w:afterAutospacing="1" w:line="240" w:lineRule="auto"/>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94B73E0" w14:textId="77777777" w:rsidR="00516BEE" w:rsidRPr="00516BEE" w:rsidRDefault="00516BEE" w:rsidP="00516BEE">
            <w:pPr>
              <w:spacing w:beforeAutospacing="1" w:after="0" w:afterAutospacing="1" w:line="240" w:lineRule="auto"/>
              <w:jc w:val="center"/>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EA93F53" w14:textId="77777777" w:rsidR="00516BEE" w:rsidRPr="00516BEE" w:rsidRDefault="00516BEE" w:rsidP="00516BEE">
            <w:pPr>
              <w:spacing w:beforeAutospacing="1" w:after="0" w:afterAutospacing="1" w:line="240" w:lineRule="auto"/>
              <w:ind w:firstLine="108"/>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Олексій МІХЕД</w:t>
            </w:r>
          </w:p>
          <w:p w14:paraId="6DEF4305" w14:textId="77777777" w:rsidR="00516BEE" w:rsidRPr="00516BEE" w:rsidRDefault="00516BEE" w:rsidP="00516BEE">
            <w:pPr>
              <w:spacing w:beforeAutospacing="1" w:after="0" w:afterAutospacing="1" w:line="240" w:lineRule="auto"/>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 </w:t>
            </w:r>
          </w:p>
          <w:p w14:paraId="0EEAF800" w14:textId="77777777" w:rsidR="00516BEE" w:rsidRPr="00516BEE" w:rsidRDefault="00516BEE" w:rsidP="00516BEE">
            <w:pPr>
              <w:spacing w:beforeAutospacing="1" w:after="0" w:afterAutospacing="1" w:line="240" w:lineRule="auto"/>
              <w:ind w:firstLine="108"/>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 </w:t>
            </w:r>
          </w:p>
        </w:tc>
      </w:tr>
      <w:tr w:rsidR="00516BEE" w:rsidRPr="00516BEE" w14:paraId="2BE18331" w14:textId="77777777" w:rsidTr="00516BEE">
        <w:tc>
          <w:tcPr>
            <w:tcW w:w="3298" w:type="dxa"/>
            <w:shd w:val="clear" w:color="auto" w:fill="FCFCFC"/>
            <w:tcMar>
              <w:top w:w="0" w:type="dxa"/>
              <w:left w:w="108" w:type="dxa"/>
              <w:bottom w:w="0" w:type="dxa"/>
              <w:right w:w="108" w:type="dxa"/>
            </w:tcMar>
            <w:hideMark/>
          </w:tcPr>
          <w:p w14:paraId="0C46F1F0" w14:textId="77777777" w:rsidR="00516BEE" w:rsidRPr="00516BEE" w:rsidRDefault="00516BEE" w:rsidP="00516BEE">
            <w:pPr>
              <w:spacing w:beforeAutospacing="1" w:after="0" w:afterAutospacing="1" w:line="240" w:lineRule="auto"/>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8BC4CA5" w14:textId="77777777" w:rsidR="00516BEE" w:rsidRPr="00516BEE" w:rsidRDefault="00516BEE" w:rsidP="00516BEE">
            <w:pPr>
              <w:spacing w:beforeAutospacing="1" w:after="0" w:afterAutospacing="1" w:line="240" w:lineRule="auto"/>
              <w:jc w:val="center"/>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w:t>
            </w:r>
          </w:p>
          <w:p w14:paraId="0AD52239" w14:textId="77777777" w:rsidR="00516BEE" w:rsidRPr="00516BEE" w:rsidRDefault="00516BEE" w:rsidP="00516BEE">
            <w:pPr>
              <w:spacing w:beforeAutospacing="1" w:after="0" w:afterAutospacing="1" w:line="240" w:lineRule="auto"/>
              <w:jc w:val="center"/>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w:t>
            </w:r>
          </w:p>
          <w:p w14:paraId="2D8E94BD" w14:textId="77777777" w:rsidR="00516BEE" w:rsidRPr="00516BEE" w:rsidRDefault="00516BEE" w:rsidP="00516BEE">
            <w:pPr>
              <w:spacing w:beforeAutospacing="1" w:after="0" w:afterAutospacing="1" w:line="240" w:lineRule="auto"/>
              <w:jc w:val="center"/>
              <w:rPr>
                <w:rFonts w:ascii="Arial" w:eastAsia="Times New Roman" w:hAnsi="Arial" w:cs="Arial"/>
                <w:color w:val="363636"/>
                <w:sz w:val="24"/>
                <w:szCs w:val="24"/>
                <w:lang w:eastAsia="uk-UA"/>
              </w:rPr>
            </w:pPr>
            <w:r w:rsidRPr="00516BEE">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1ECDAB2" w14:textId="77777777" w:rsidR="00516BEE" w:rsidRPr="00516BEE" w:rsidRDefault="00516BEE" w:rsidP="00516BEE">
            <w:pPr>
              <w:spacing w:beforeAutospacing="1" w:after="0" w:afterAutospacing="1" w:line="240" w:lineRule="auto"/>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Тетяна СТЕПАНОВА</w:t>
            </w:r>
          </w:p>
          <w:p w14:paraId="068EB5CF" w14:textId="77777777" w:rsidR="00516BEE" w:rsidRPr="00516BEE" w:rsidRDefault="00516BEE" w:rsidP="00516BEE">
            <w:pPr>
              <w:spacing w:beforeAutospacing="1" w:after="0" w:afterAutospacing="1" w:line="240" w:lineRule="auto"/>
              <w:rPr>
                <w:rFonts w:ascii="Arial" w:eastAsia="Times New Roman" w:hAnsi="Arial" w:cs="Arial"/>
                <w:color w:val="363636"/>
                <w:sz w:val="24"/>
                <w:szCs w:val="24"/>
                <w:lang w:eastAsia="uk-UA"/>
              </w:rPr>
            </w:pPr>
            <w:r w:rsidRPr="00516BEE">
              <w:rPr>
                <w:rFonts w:ascii="Times New Roman" w:eastAsia="Times New Roman" w:hAnsi="Times New Roman" w:cs="Times New Roman"/>
                <w:b/>
                <w:bCs/>
                <w:color w:val="363636"/>
                <w:sz w:val="28"/>
                <w:szCs w:val="28"/>
                <w:lang w:eastAsia="uk-UA"/>
              </w:rPr>
              <w:t> </w:t>
            </w:r>
          </w:p>
        </w:tc>
      </w:tr>
    </w:tbl>
    <w:p w14:paraId="5F7CCF9E" w14:textId="0572C319" w:rsidR="00B72EFE" w:rsidRPr="009B7D3F" w:rsidRDefault="00B72EFE" w:rsidP="00516BEE">
      <w:pPr>
        <w:shd w:val="clear" w:color="auto" w:fill="FCFCFC"/>
        <w:jc w:val="center"/>
        <w:rPr>
          <w:rFonts w:ascii="Times New Roman" w:hAnsi="Times New Roman" w:cs="Times New Roman"/>
          <w:sz w:val="28"/>
          <w:szCs w:val="28"/>
        </w:rPr>
      </w:pPr>
    </w:p>
    <w:sectPr w:rsidR="00B72EFE" w:rsidRPr="009B7D3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661D4"/>
    <w:rsid w:val="00071CED"/>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1F6A2F"/>
    <w:rsid w:val="002334C5"/>
    <w:rsid w:val="00254E2D"/>
    <w:rsid w:val="002C09F3"/>
    <w:rsid w:val="00346E17"/>
    <w:rsid w:val="00386793"/>
    <w:rsid w:val="003905AF"/>
    <w:rsid w:val="0039518B"/>
    <w:rsid w:val="00401AB7"/>
    <w:rsid w:val="00410B69"/>
    <w:rsid w:val="00416905"/>
    <w:rsid w:val="004412E2"/>
    <w:rsid w:val="004A2611"/>
    <w:rsid w:val="004D7E11"/>
    <w:rsid w:val="00507561"/>
    <w:rsid w:val="00516BEE"/>
    <w:rsid w:val="005246B9"/>
    <w:rsid w:val="00535A0D"/>
    <w:rsid w:val="00581596"/>
    <w:rsid w:val="005A2643"/>
    <w:rsid w:val="005A31F2"/>
    <w:rsid w:val="005F7F44"/>
    <w:rsid w:val="0061140A"/>
    <w:rsid w:val="006812D3"/>
    <w:rsid w:val="00714473"/>
    <w:rsid w:val="0073572D"/>
    <w:rsid w:val="007434B1"/>
    <w:rsid w:val="00752ED3"/>
    <w:rsid w:val="00800C12"/>
    <w:rsid w:val="00824C71"/>
    <w:rsid w:val="00841EDB"/>
    <w:rsid w:val="008B060C"/>
    <w:rsid w:val="008C5F1A"/>
    <w:rsid w:val="008D0E5B"/>
    <w:rsid w:val="008D5E97"/>
    <w:rsid w:val="00905689"/>
    <w:rsid w:val="00935DA0"/>
    <w:rsid w:val="00957DD8"/>
    <w:rsid w:val="009724AA"/>
    <w:rsid w:val="009760EA"/>
    <w:rsid w:val="009A19B8"/>
    <w:rsid w:val="009B5AD1"/>
    <w:rsid w:val="009B7D3F"/>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A3F73"/>
    <w:rsid w:val="00C411B7"/>
    <w:rsid w:val="00C43F08"/>
    <w:rsid w:val="00C759B7"/>
    <w:rsid w:val="00CA317C"/>
    <w:rsid w:val="00CE59F7"/>
    <w:rsid w:val="00D34290"/>
    <w:rsid w:val="00D81BCB"/>
    <w:rsid w:val="00D915FA"/>
    <w:rsid w:val="00DA6DB8"/>
    <w:rsid w:val="00DD499B"/>
    <w:rsid w:val="00DE27F3"/>
    <w:rsid w:val="00E051D3"/>
    <w:rsid w:val="00E11B3B"/>
    <w:rsid w:val="00E20F13"/>
    <w:rsid w:val="00E24393"/>
    <w:rsid w:val="00E34E37"/>
    <w:rsid w:val="00E56DF7"/>
    <w:rsid w:val="00E701C5"/>
    <w:rsid w:val="00EB478B"/>
    <w:rsid w:val="00ED24AF"/>
    <w:rsid w:val="00EF39C2"/>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23945</Words>
  <Characters>13650</Characters>
  <Application>Microsoft Office Word</Application>
  <DocSecurity>0</DocSecurity>
  <Lines>113</Lines>
  <Paragraphs>75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2026-04-06T08:10:00Z</dcterms:created>
  <dcterms:modified xsi:type="dcterms:W3CDTF">2026-04-06T08:10:00Z</dcterms:modified>
</cp:coreProperties>
</file>